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51" w:rsidRDefault="00D84240" w:rsidP="000221BE">
      <w:pPr>
        <w:spacing w:line="360" w:lineRule="auto"/>
        <w:jc w:val="right"/>
        <w:rPr>
          <w:szCs w:val="24"/>
        </w:rPr>
      </w:pPr>
      <w:r>
        <w:rPr>
          <w:szCs w:val="24"/>
        </w:rPr>
        <w:t>September 20, 2017</w:t>
      </w:r>
    </w:p>
    <w:p w:rsidR="00240751" w:rsidRDefault="00240751" w:rsidP="000221BE">
      <w:pPr>
        <w:spacing w:line="360" w:lineRule="auto"/>
        <w:jc w:val="right"/>
        <w:rPr>
          <w:szCs w:val="24"/>
        </w:rPr>
      </w:pPr>
    </w:p>
    <w:p w:rsidR="00240751" w:rsidRPr="003D4F2E" w:rsidRDefault="00240751" w:rsidP="000221BE">
      <w:pPr>
        <w:spacing w:line="360" w:lineRule="auto"/>
        <w:jc w:val="center"/>
        <w:rPr>
          <w:b/>
          <w:szCs w:val="24"/>
        </w:rPr>
      </w:pPr>
      <w:r>
        <w:rPr>
          <w:b/>
          <w:szCs w:val="24"/>
        </w:rPr>
        <w:t>Perception Notes</w:t>
      </w:r>
    </w:p>
    <w:p w:rsidR="009C3D72" w:rsidRDefault="00240751" w:rsidP="00467105">
      <w:pPr>
        <w:spacing w:line="360" w:lineRule="auto"/>
      </w:pPr>
      <w:r>
        <w:t xml:space="preserve"> </w:t>
      </w:r>
    </w:p>
    <w:p w:rsidR="009C3D72" w:rsidRDefault="009C3D72" w:rsidP="00AB0202">
      <w:pPr>
        <w:pStyle w:val="NormalWeb"/>
        <w:numPr>
          <w:ilvl w:val="0"/>
          <w:numId w:val="20"/>
        </w:numPr>
        <w:spacing w:before="245" w:beforeAutospacing="0" w:after="0"/>
      </w:pPr>
      <w:r>
        <w:t>In the opening introductory sections of Perception, Hegel talks indifferently and interchangeably about:</w:t>
      </w:r>
    </w:p>
    <w:p w:rsidR="009C3D72" w:rsidRDefault="009C3D72" w:rsidP="00AB0202">
      <w:pPr>
        <w:pStyle w:val="NormalWeb"/>
        <w:numPr>
          <w:ilvl w:val="0"/>
          <w:numId w:val="14"/>
        </w:numPr>
        <w:spacing w:beforeAutospacing="0" w:after="0"/>
      </w:pPr>
      <w:r>
        <w:rPr>
          <w:b/>
          <w:bCs/>
        </w:rPr>
        <w:t>Universality</w:t>
      </w:r>
    </w:p>
    <w:p w:rsidR="009C3D72" w:rsidRDefault="009C3D72" w:rsidP="00AB0202">
      <w:pPr>
        <w:pStyle w:val="NormalWeb"/>
        <w:numPr>
          <w:ilvl w:val="0"/>
          <w:numId w:val="14"/>
        </w:numPr>
        <w:spacing w:beforeAutospacing="0" w:after="0"/>
      </w:pPr>
      <w:r>
        <w:rPr>
          <w:b/>
          <w:bCs/>
        </w:rPr>
        <w:t>Determinate Negation</w:t>
      </w:r>
      <w:r>
        <w:t xml:space="preserve"> (on my reading: material </w:t>
      </w:r>
      <w:r>
        <w:rPr>
          <w:i/>
          <w:iCs/>
        </w:rPr>
        <w:t>incompatibility</w:t>
      </w:r>
      <w:r>
        <w:t>)</w:t>
      </w:r>
    </w:p>
    <w:p w:rsidR="009C3D72" w:rsidRDefault="009C3D72" w:rsidP="00AB0202">
      <w:pPr>
        <w:pStyle w:val="NormalWeb"/>
        <w:numPr>
          <w:ilvl w:val="0"/>
          <w:numId w:val="14"/>
        </w:numPr>
        <w:spacing w:beforeAutospacing="0" w:after="0"/>
      </w:pPr>
      <w:r>
        <w:rPr>
          <w:b/>
          <w:bCs/>
        </w:rPr>
        <w:t>Mediation</w:t>
      </w:r>
      <w:r>
        <w:t xml:space="preserve"> (on my reading: material </w:t>
      </w:r>
      <w:r>
        <w:rPr>
          <w:i/>
          <w:iCs/>
        </w:rPr>
        <w:t>inference</w:t>
      </w:r>
      <w:r>
        <w:t>)</w:t>
      </w:r>
    </w:p>
    <w:p w:rsidR="009C3D72" w:rsidRDefault="009C3D72" w:rsidP="009C3D72">
      <w:pPr>
        <w:pStyle w:val="NormalWeb"/>
        <w:spacing w:beforeAutospacing="0" w:after="0"/>
        <w:ind w:left="360"/>
      </w:pPr>
      <w:r>
        <w:t xml:space="preserve">For instance, for (b): “The wealth of sense-knowledge belongs to perception, not to immediate certainty, for which it was only the source of instances; for </w:t>
      </w:r>
      <w:r w:rsidRPr="007A364C">
        <w:rPr>
          <w:b/>
        </w:rPr>
        <w:t>only perception contains negation, that is, difference or manifoldness, within its own essence</w:t>
      </w:r>
      <w:r>
        <w:t xml:space="preserve">,” [112]. He talks about “…sensuous universality, or the </w:t>
      </w:r>
      <w:r>
        <w:rPr>
          <w:i/>
          <w:iCs/>
        </w:rPr>
        <w:t>immediate</w:t>
      </w:r>
      <w:r>
        <w:t xml:space="preserve"> unity of being and the negative…” [115]. </w:t>
      </w:r>
      <w:proofErr w:type="gramStart"/>
      <w:r>
        <w:t>And</w:t>
      </w:r>
      <w:proofErr w:type="gramEnd"/>
      <w:r>
        <w:t xml:space="preserve"> for (c): “[T]he universal is in its simplicity a </w:t>
      </w:r>
      <w:r>
        <w:rPr>
          <w:i/>
          <w:iCs/>
        </w:rPr>
        <w:t>mediated</w:t>
      </w:r>
      <w:r>
        <w:t xml:space="preserve"> universal…” [112]. </w:t>
      </w:r>
    </w:p>
    <w:p w:rsidR="009C3D72" w:rsidRDefault="009C3D72" w:rsidP="009C3D72">
      <w:pPr>
        <w:pStyle w:val="NormalWeb"/>
        <w:spacing w:after="0"/>
        <w:rPr>
          <w:b/>
          <w:bCs/>
        </w:rPr>
      </w:pPr>
      <w:proofErr w:type="gramStart"/>
      <w:r>
        <w:t>I've</w:t>
      </w:r>
      <w:proofErr w:type="gramEnd"/>
      <w:r>
        <w:t xml:space="preserve"> argued that (b) is the key, fundamental notion. Given that, one can show that (a) and (c) are already implicitly in play, by the arguments I offered in discussing </w:t>
      </w:r>
      <w:r>
        <w:rPr>
          <w:i/>
          <w:iCs/>
        </w:rPr>
        <w:t>Sense Certainty</w:t>
      </w:r>
      <w:r>
        <w:t>. (Quickly</w:t>
      </w:r>
      <w:r>
        <w:rPr>
          <w:b/>
          <w:bCs/>
        </w:rPr>
        <w:t xml:space="preserve">: </w:t>
      </w:r>
      <w:r>
        <w:rPr>
          <w:b/>
          <w:bCs/>
          <w:u w:val="single"/>
        </w:rPr>
        <w:t xml:space="preserve">being incompatible with </w:t>
      </w:r>
      <w:r>
        <w:rPr>
          <w:b/>
          <w:bCs/>
          <w:i/>
          <w:iCs/>
          <w:u w:val="single"/>
        </w:rPr>
        <w:t>p</w:t>
      </w:r>
      <w:r>
        <w:rPr>
          <w:b/>
          <w:bCs/>
        </w:rPr>
        <w:t xml:space="preserve"> is a universal that </w:t>
      </w:r>
      <w:r>
        <w:rPr>
          <w:b/>
          <w:bCs/>
          <w:i/>
          <w:iCs/>
        </w:rPr>
        <w:t>q</w:t>
      </w:r>
      <w:r>
        <w:rPr>
          <w:b/>
          <w:bCs/>
        </w:rPr>
        <w:t xml:space="preserve"> and </w:t>
      </w:r>
      <w:r>
        <w:rPr>
          <w:b/>
          <w:bCs/>
          <w:i/>
          <w:iCs/>
        </w:rPr>
        <w:t>r</w:t>
      </w:r>
      <w:r>
        <w:rPr>
          <w:b/>
          <w:bCs/>
        </w:rPr>
        <w:t xml:space="preserve"> can share, and one can introduce an inferential relation </w:t>
      </w:r>
      <w:r>
        <w:rPr>
          <w:b/>
          <w:bCs/>
          <w:i/>
          <w:iCs/>
        </w:rPr>
        <w:t>p</w:t>
      </w:r>
      <w:r>
        <w:rPr>
          <w:b/>
          <w:bCs/>
        </w:rPr>
        <w:t xml:space="preserve"> </w:t>
      </w:r>
      <w:r>
        <w:rPr>
          <w:b/>
          <w:bCs/>
          <w:i/>
          <w:iCs/>
        </w:rPr>
        <w:t>entails q</w:t>
      </w:r>
      <w:r>
        <w:rPr>
          <w:b/>
          <w:bCs/>
        </w:rPr>
        <w:t xml:space="preserve"> </w:t>
      </w:r>
      <w:proofErr w:type="spellStart"/>
      <w:r>
        <w:rPr>
          <w:b/>
          <w:bCs/>
        </w:rPr>
        <w:t>iff</w:t>
      </w:r>
      <w:proofErr w:type="spellEnd"/>
      <w:r>
        <w:rPr>
          <w:b/>
          <w:bCs/>
        </w:rPr>
        <w:t xml:space="preserve"> everything incompatible with </w:t>
      </w:r>
      <w:r>
        <w:rPr>
          <w:b/>
          <w:bCs/>
          <w:i/>
          <w:iCs/>
        </w:rPr>
        <w:t>q</w:t>
      </w:r>
      <w:r>
        <w:rPr>
          <w:b/>
          <w:bCs/>
        </w:rPr>
        <w:t xml:space="preserve"> is incompatible with </w:t>
      </w:r>
      <w:r>
        <w:rPr>
          <w:b/>
          <w:bCs/>
          <w:i/>
          <w:iCs/>
        </w:rPr>
        <w:t>p</w:t>
      </w:r>
      <w:r>
        <w:rPr>
          <w:b/>
          <w:bCs/>
        </w:rPr>
        <w:t>.)</w:t>
      </w:r>
    </w:p>
    <w:p w:rsidR="000A17C9" w:rsidRPr="000A17C9" w:rsidRDefault="000A17C9" w:rsidP="009C3D72">
      <w:pPr>
        <w:pStyle w:val="NormalWeb"/>
        <w:spacing w:after="0"/>
      </w:pPr>
      <w:r>
        <w:rPr>
          <w:bCs/>
        </w:rPr>
        <w:t xml:space="preserve">One of the big tasks of </w:t>
      </w:r>
      <w:r>
        <w:rPr>
          <w:bCs/>
          <w:i/>
        </w:rPr>
        <w:t>Perception</w:t>
      </w:r>
      <w:r>
        <w:rPr>
          <w:bCs/>
        </w:rPr>
        <w:t xml:space="preserve"> is to show that the very concept of </w:t>
      </w:r>
      <w:r>
        <w:rPr>
          <w:bCs/>
          <w:u w:val="single"/>
        </w:rPr>
        <w:t>universality</w:t>
      </w:r>
      <w:r>
        <w:rPr>
          <w:bCs/>
        </w:rPr>
        <w:t xml:space="preserve"> implicitly contains an intricate metaphysical structure articulated by </w:t>
      </w:r>
      <w:proofErr w:type="gramStart"/>
      <w:r>
        <w:rPr>
          <w:bCs/>
        </w:rPr>
        <w:t>5</w:t>
      </w:r>
      <w:proofErr w:type="gramEnd"/>
      <w:r>
        <w:rPr>
          <w:bCs/>
        </w:rPr>
        <w:t xml:space="preserve"> kinds of complex difference (negation) themselves intelligible in terms of one basic distinction between two kinds of difference.</w:t>
      </w:r>
    </w:p>
    <w:p w:rsidR="009C3D72" w:rsidRDefault="009C3D72" w:rsidP="00A044B3">
      <w:pPr>
        <w:pStyle w:val="Numbered"/>
        <w:numPr>
          <w:ilvl w:val="0"/>
          <w:numId w:val="0"/>
        </w:numPr>
      </w:pPr>
    </w:p>
    <w:p w:rsidR="00653A25" w:rsidRDefault="00653A25" w:rsidP="000A17C9">
      <w:pPr>
        <w:pStyle w:val="Numbered"/>
        <w:ind w:left="0" w:firstLine="0"/>
      </w:pPr>
      <w:r>
        <w:t xml:space="preserve">In </w:t>
      </w:r>
      <w:proofErr w:type="gramStart"/>
      <w:r>
        <w:rPr>
          <w:i/>
        </w:rPr>
        <w:t>Perception</w:t>
      </w:r>
      <w:proofErr w:type="gramEnd"/>
      <w:r>
        <w:rPr>
          <w:i/>
        </w:rPr>
        <w:t xml:space="preserve"> </w:t>
      </w:r>
      <w:r>
        <w:t xml:space="preserve">we are moving from </w:t>
      </w:r>
      <w:r>
        <w:rPr>
          <w:i/>
        </w:rPr>
        <w:t>feature-placing</w:t>
      </w:r>
      <w:r>
        <w:t xml:space="preserve"> conceptual contents (</w:t>
      </w:r>
      <w:proofErr w:type="spellStart"/>
      <w:r>
        <w:t>Strawson</w:t>
      </w:r>
      <w:proofErr w:type="spellEnd"/>
      <w:r>
        <w:t xml:space="preserve">) to term-predicate ones.  </w:t>
      </w:r>
      <w:r w:rsidR="00240751">
        <w:t xml:space="preserve"> </w:t>
      </w:r>
      <w:r>
        <w:t xml:space="preserve">[Note that I make a version of this transition, in quite different terms, in Chapter Six of </w:t>
      </w:r>
      <w:r>
        <w:rPr>
          <w:i/>
        </w:rPr>
        <w:t>MIE</w:t>
      </w:r>
      <w:r>
        <w:t xml:space="preserve">: “What Are Singular </w:t>
      </w:r>
      <w:proofErr w:type="gramStart"/>
      <w:r>
        <w:t>Terms,</w:t>
      </w:r>
      <w:proofErr w:type="gramEnd"/>
      <w:r>
        <w:t xml:space="preserve"> and Why Are There Any?”]</w:t>
      </w:r>
      <w:r w:rsidR="008E5700" w:rsidRPr="008E5700">
        <w:t xml:space="preserve"> </w:t>
      </w:r>
      <w:r w:rsidR="008E5700">
        <w:t xml:space="preserve">Consciousness understanding itself as perceiving is trying to reconcile </w:t>
      </w:r>
      <w:r w:rsidR="008E5700" w:rsidRPr="008E5700">
        <w:rPr>
          <w:i/>
        </w:rPr>
        <w:t>immediacy as independence</w:t>
      </w:r>
      <w:r w:rsidR="008E5700">
        <w:t xml:space="preserve"> with </w:t>
      </w:r>
      <w:r w:rsidR="008E5700" w:rsidRPr="008E5700">
        <w:rPr>
          <w:i/>
        </w:rPr>
        <w:t>determinateness of universals</w:t>
      </w:r>
      <w:r w:rsidR="008E5700">
        <w:t>.</w:t>
      </w:r>
    </w:p>
    <w:p w:rsidR="008E5700" w:rsidRDefault="008E5700" w:rsidP="000A17C9">
      <w:pPr>
        <w:pStyle w:val="Numbered"/>
        <w:numPr>
          <w:ilvl w:val="0"/>
          <w:numId w:val="0"/>
        </w:numPr>
      </w:pPr>
    </w:p>
    <w:p w:rsidR="008E5700" w:rsidRDefault="008E5700" w:rsidP="000A17C9">
      <w:pPr>
        <w:pStyle w:val="Numbered"/>
        <w:ind w:left="0" w:firstLine="0"/>
      </w:pPr>
      <w:r>
        <w:t>The main argument</w:t>
      </w:r>
      <w:r w:rsidRPr="00A044B3">
        <w:t xml:space="preserve"> of </w:t>
      </w:r>
      <w:r w:rsidRPr="00A044B3">
        <w:rPr>
          <w:i/>
        </w:rPr>
        <w:t>Perception</w:t>
      </w:r>
      <w:r w:rsidRPr="00A044B3">
        <w:t xml:space="preserve"> is that </w:t>
      </w:r>
    </w:p>
    <w:p w:rsidR="008E5700" w:rsidRDefault="008E5700" w:rsidP="00AB0202">
      <w:pPr>
        <w:pStyle w:val="Numbered"/>
        <w:numPr>
          <w:ilvl w:val="1"/>
          <w:numId w:val="2"/>
        </w:numPr>
        <w:ind w:left="0" w:firstLine="0"/>
      </w:pPr>
      <w:r w:rsidRPr="008E5700">
        <w:rPr>
          <w:b/>
        </w:rPr>
        <w:t xml:space="preserve">The metaphysical </w:t>
      </w:r>
      <w:proofErr w:type="gramStart"/>
      <w:r w:rsidRPr="008E5700">
        <w:rPr>
          <w:b/>
        </w:rPr>
        <w:t>fine-structure</w:t>
      </w:r>
      <w:proofErr w:type="gramEnd"/>
      <w:r w:rsidRPr="008E5700">
        <w:rPr>
          <w:b/>
        </w:rPr>
        <w:t xml:space="preserve"> of </w:t>
      </w:r>
      <w:r w:rsidRPr="008E5700">
        <w:rPr>
          <w:b/>
          <w:i/>
        </w:rPr>
        <w:t>universality</w:t>
      </w:r>
      <w:r w:rsidRPr="008E5700">
        <w:rPr>
          <w:b/>
        </w:rPr>
        <w:t xml:space="preserve"> is determinate </w:t>
      </w:r>
      <w:r w:rsidRPr="008E5700">
        <w:rPr>
          <w:b/>
          <w:i/>
        </w:rPr>
        <w:t>negation</w:t>
      </w:r>
      <w:r>
        <w:t xml:space="preserve">. </w:t>
      </w:r>
    </w:p>
    <w:p w:rsidR="008E5700" w:rsidRDefault="008E5700" w:rsidP="000A17C9">
      <w:pPr>
        <w:pStyle w:val="Numbered"/>
        <w:numPr>
          <w:ilvl w:val="0"/>
          <w:numId w:val="0"/>
        </w:numPr>
      </w:pPr>
      <w:proofErr w:type="gramStart"/>
      <w:r>
        <w:t>And therefore</w:t>
      </w:r>
      <w:proofErr w:type="gramEnd"/>
      <w:r>
        <w:t>:</w:t>
      </w:r>
    </w:p>
    <w:p w:rsidR="008E5700" w:rsidRDefault="008E5700" w:rsidP="00AB0202">
      <w:pPr>
        <w:pStyle w:val="Numbered"/>
        <w:numPr>
          <w:ilvl w:val="1"/>
          <w:numId w:val="2"/>
        </w:numPr>
        <w:ind w:left="0" w:firstLine="0"/>
      </w:pPr>
      <w:r w:rsidRPr="008E5700">
        <w:rPr>
          <w:b/>
        </w:rPr>
        <w:t xml:space="preserve">It is impossible to reconcile the </w:t>
      </w:r>
      <w:r w:rsidRPr="008E5700">
        <w:rPr>
          <w:b/>
          <w:i/>
        </w:rPr>
        <w:t>determinateness</w:t>
      </w:r>
      <w:r w:rsidRPr="008E5700">
        <w:rPr>
          <w:b/>
        </w:rPr>
        <w:t xml:space="preserve"> of universals with their being </w:t>
      </w:r>
      <w:r w:rsidRPr="008E5700">
        <w:rPr>
          <w:b/>
          <w:i/>
        </w:rPr>
        <w:t>immediate</w:t>
      </w:r>
      <w:r w:rsidRPr="008E5700">
        <w:rPr>
          <w:b/>
        </w:rPr>
        <w:t xml:space="preserve"> in the sense of </w:t>
      </w:r>
      <w:r w:rsidRPr="008E5700">
        <w:rPr>
          <w:b/>
          <w:i/>
        </w:rPr>
        <w:t>independent</w:t>
      </w:r>
      <w:r w:rsidRPr="008E5700">
        <w:rPr>
          <w:b/>
        </w:rPr>
        <w:t xml:space="preserve"> of their relations of </w:t>
      </w:r>
      <w:r w:rsidRPr="008E5700">
        <w:rPr>
          <w:b/>
          <w:i/>
        </w:rPr>
        <w:t>difference</w:t>
      </w:r>
      <w:r w:rsidRPr="008E5700">
        <w:rPr>
          <w:b/>
        </w:rPr>
        <w:t xml:space="preserve"> to and from others, along at least six dimensions</w:t>
      </w:r>
      <w:r>
        <w:t>.</w:t>
      </w:r>
    </w:p>
    <w:p w:rsidR="00653A25" w:rsidRDefault="00653A25" w:rsidP="000A17C9">
      <w:pPr>
        <w:pStyle w:val="Numbered"/>
        <w:numPr>
          <w:ilvl w:val="0"/>
          <w:numId w:val="0"/>
        </w:numPr>
      </w:pPr>
    </w:p>
    <w:p w:rsidR="00A044B3" w:rsidRDefault="00240751" w:rsidP="000A17C9">
      <w:pPr>
        <w:pStyle w:val="Numbered"/>
        <w:ind w:left="0" w:firstLine="0"/>
      </w:pPr>
      <w:r w:rsidRPr="002D45A2">
        <w:t>Consider the two distinctions: exclusive difference / mere difference</w:t>
      </w:r>
      <w:r>
        <w:t xml:space="preserve"> [</w:t>
      </w:r>
      <w:proofErr w:type="spellStart"/>
      <w:r>
        <w:t>ausschlie</w:t>
      </w:r>
      <w:proofErr w:type="spellEnd"/>
      <w:r>
        <w:rPr>
          <w:szCs w:val="24"/>
        </w:rPr>
        <w:sym w:font="Symbol" w:char="F062"/>
      </w:r>
      <w:proofErr w:type="spellStart"/>
      <w:r>
        <w:t>ende</w:t>
      </w:r>
      <w:proofErr w:type="spellEnd"/>
      <w:r>
        <w:t xml:space="preserve"> vs. </w:t>
      </w:r>
      <w:proofErr w:type="spellStart"/>
      <w:r>
        <w:t>gleichgültige</w:t>
      </w:r>
      <w:proofErr w:type="spellEnd"/>
      <w:r>
        <w:t xml:space="preserve"> </w:t>
      </w:r>
      <w:proofErr w:type="spellStart"/>
      <w:r>
        <w:t>Verschiedenheit</w:t>
      </w:r>
      <w:proofErr w:type="spellEnd"/>
      <w:r>
        <w:t>]</w:t>
      </w:r>
      <w:r w:rsidRPr="002D45A2">
        <w:t xml:space="preserve">, object/property (or particular/universal).  One of the prime </w:t>
      </w:r>
      <w:r w:rsidRPr="002D45A2">
        <w:lastRenderedPageBreak/>
        <w:t xml:space="preserve">arguments I extract from </w:t>
      </w:r>
      <w:r w:rsidRPr="00F673B4">
        <w:rPr>
          <w:i/>
        </w:rPr>
        <w:t>Perception</w:t>
      </w:r>
      <w:r w:rsidRPr="002D45A2">
        <w:t xml:space="preserve"> is that</w:t>
      </w:r>
      <w:r w:rsidR="00703656">
        <w:t xml:space="preserve"> the </w:t>
      </w:r>
      <w:proofErr w:type="gramStart"/>
      <w:r w:rsidR="00703656">
        <w:t>whole</w:t>
      </w:r>
      <w:proofErr w:type="gramEnd"/>
      <w:r w:rsidR="00703656">
        <w:t xml:space="preserve"> </w:t>
      </w:r>
      <w:proofErr w:type="spellStart"/>
      <w:r w:rsidR="00703656">
        <w:t>a</w:t>
      </w:r>
      <w:r w:rsidR="00A044B3">
        <w:t>ristotelian</w:t>
      </w:r>
      <w:proofErr w:type="spellEnd"/>
      <w:r w:rsidR="00A044B3">
        <w:t xml:space="preserve"> </w:t>
      </w:r>
      <w:proofErr w:type="spellStart"/>
      <w:r w:rsidR="00A044B3">
        <w:t>categorial</w:t>
      </w:r>
      <w:proofErr w:type="spellEnd"/>
      <w:r w:rsidR="00A044B3">
        <w:t xml:space="preserve"> structure of objects/properties can be elaborated from this distinction between two kinds of difference or negation.</w:t>
      </w:r>
    </w:p>
    <w:p w:rsidR="00A044B3" w:rsidRDefault="00A044B3" w:rsidP="000A17C9">
      <w:pPr>
        <w:pStyle w:val="Numbered"/>
        <w:numPr>
          <w:ilvl w:val="0"/>
          <w:numId w:val="0"/>
        </w:numPr>
      </w:pPr>
    </w:p>
    <w:p w:rsidR="00A044B3" w:rsidRPr="001835F1" w:rsidRDefault="00A044B3" w:rsidP="000A17C9">
      <w:pPr>
        <w:pStyle w:val="Numbered"/>
        <w:ind w:left="0" w:firstLine="0"/>
      </w:pPr>
      <w:r w:rsidRPr="001835F1">
        <w:t xml:space="preserve">Start with two ways of approaching relation between </w:t>
      </w:r>
      <w:r w:rsidRPr="00467105">
        <w:rPr>
          <w:i/>
        </w:rPr>
        <w:t>contraries</w:t>
      </w:r>
      <w:r w:rsidRPr="001835F1">
        <w:t xml:space="preserve"> and </w:t>
      </w:r>
      <w:r w:rsidRPr="00467105">
        <w:rPr>
          <w:i/>
        </w:rPr>
        <w:t>contradictories:</w:t>
      </w:r>
      <w:r w:rsidRPr="001835F1">
        <w:t xml:space="preserve"> Tarskian and Hegelian</w:t>
      </w:r>
      <w:r>
        <w:t>.</w:t>
      </w:r>
    </w:p>
    <w:p w:rsidR="00A044B3" w:rsidRDefault="00A044B3" w:rsidP="00AB0202">
      <w:pPr>
        <w:numPr>
          <w:ilvl w:val="0"/>
          <w:numId w:val="16"/>
        </w:numPr>
      </w:pPr>
      <w:r w:rsidRPr="000C6BB5">
        <w:rPr>
          <w:u w:val="single"/>
        </w:rPr>
        <w:t>Tarskian</w:t>
      </w:r>
      <w:r>
        <w:t xml:space="preserve"> begins with domains of merely (“numerically”) different objects.</w:t>
      </w:r>
    </w:p>
    <w:p w:rsidR="00A044B3" w:rsidRDefault="00A044B3" w:rsidP="00AB0202">
      <w:pPr>
        <w:numPr>
          <w:ilvl w:val="0"/>
          <w:numId w:val="16"/>
        </w:numPr>
      </w:pPr>
      <w:r>
        <w:t xml:space="preserve">Properties </w:t>
      </w:r>
      <w:proofErr w:type="gramStart"/>
      <w:r>
        <w:t>are identified</w:t>
      </w:r>
      <w:proofErr w:type="gramEnd"/>
      <w:r>
        <w:t xml:space="preserve"> with sets of objects.  Relational structures.</w:t>
      </w:r>
    </w:p>
    <w:p w:rsidR="00A044B3" w:rsidRDefault="00A044B3" w:rsidP="00AB0202">
      <w:pPr>
        <w:numPr>
          <w:ilvl w:val="0"/>
          <w:numId w:val="16"/>
        </w:numPr>
      </w:pPr>
      <w:r>
        <w:t xml:space="preserve">Negation </w:t>
      </w:r>
      <w:proofErr w:type="gramStart"/>
      <w:r>
        <w:t>is defined</w:t>
      </w:r>
      <w:proofErr w:type="gramEnd"/>
      <w:r>
        <w:t xml:space="preserve"> by a function that constrains its interpretation in </w:t>
      </w:r>
      <w:r>
        <w:rPr>
          <w:i/>
        </w:rPr>
        <w:t>all</w:t>
      </w:r>
      <w:r>
        <w:t xml:space="preserve"> models (structures): negation of a property is what is true of all and only the objects the property is not true of: the complementation of the set in the domain.</w:t>
      </w:r>
    </w:p>
    <w:p w:rsidR="00A044B3" w:rsidRDefault="00A044B3" w:rsidP="00AB0202">
      <w:pPr>
        <w:numPr>
          <w:ilvl w:val="0"/>
          <w:numId w:val="16"/>
        </w:numPr>
      </w:pPr>
      <w:r>
        <w:t xml:space="preserve">Properties are contraries, </w:t>
      </w:r>
      <w:r w:rsidRPr="001835F1">
        <w:rPr>
          <w:i/>
        </w:rPr>
        <w:t>in a particular model</w:t>
      </w:r>
      <w:r>
        <w:t>, just in case P’(x</w:t>
      </w:r>
      <w:proofErr w:type="gramStart"/>
      <w:r>
        <w:t>)--</w:t>
      </w:r>
      <w:proofErr w:type="gramEnd"/>
      <w:r>
        <w:t>&gt;~P(x).</w:t>
      </w:r>
    </w:p>
    <w:p w:rsidR="00A96503" w:rsidRDefault="00A96503" w:rsidP="00AB0202">
      <w:pPr>
        <w:numPr>
          <w:ilvl w:val="0"/>
          <w:numId w:val="16"/>
        </w:numPr>
      </w:pPr>
      <w:r>
        <w:t xml:space="preserve">It ought to be considered a scandal that modern quantificational logic, </w:t>
      </w:r>
      <w:proofErr w:type="gramStart"/>
      <w:r>
        <w:t>understood</w:t>
      </w:r>
      <w:proofErr w:type="gramEnd"/>
      <w:r>
        <w:t xml:space="preserve"> as Tarski and Quine would have us do, can make </w:t>
      </w:r>
      <w:r>
        <w:rPr>
          <w:i/>
        </w:rPr>
        <w:t>nothing</w:t>
      </w:r>
      <w:r>
        <w:t xml:space="preserve"> of the relation of contrariety with which Aristotle inaugurated the subject.  It comes in only at the last possible stage, and as an ad hoc, contingent, optional, wholly unmotivated restriction on the apparatus.  </w:t>
      </w:r>
    </w:p>
    <w:p w:rsidR="00A96503" w:rsidRDefault="00A96503" w:rsidP="00A96503">
      <w:pPr>
        <w:ind w:left="720"/>
      </w:pPr>
    </w:p>
    <w:p w:rsidR="00467105" w:rsidRDefault="00467105" w:rsidP="00467105">
      <w:pPr>
        <w:ind w:left="360"/>
      </w:pPr>
      <w:r>
        <w:t>Built on this is the:</w:t>
      </w:r>
    </w:p>
    <w:p w:rsidR="00A044B3" w:rsidRPr="00A044B3" w:rsidRDefault="00A044B3" w:rsidP="00AB0202">
      <w:pPr>
        <w:numPr>
          <w:ilvl w:val="0"/>
          <w:numId w:val="16"/>
        </w:numPr>
        <w:rPr>
          <w:u w:val="single"/>
        </w:rPr>
      </w:pPr>
      <w:r w:rsidRPr="006134B4">
        <w:rPr>
          <w:u w:val="single"/>
        </w:rPr>
        <w:t>KLS (</w:t>
      </w:r>
      <w:proofErr w:type="spellStart"/>
      <w:r w:rsidRPr="006134B4">
        <w:rPr>
          <w:u w:val="single"/>
        </w:rPr>
        <w:t>Kripke</w:t>
      </w:r>
      <w:proofErr w:type="spellEnd"/>
      <w:r w:rsidRPr="006134B4">
        <w:rPr>
          <w:u w:val="single"/>
        </w:rPr>
        <w:t>-Lewis-</w:t>
      </w:r>
      <w:proofErr w:type="spellStart"/>
      <w:r w:rsidRPr="006134B4">
        <w:rPr>
          <w:u w:val="single"/>
        </w:rPr>
        <w:t>Stalnaker</w:t>
      </w:r>
      <w:proofErr w:type="spellEnd"/>
      <w:r w:rsidRPr="006134B4">
        <w:rPr>
          <w:u w:val="single"/>
        </w:rPr>
        <w:t>)</w:t>
      </w:r>
      <w:r>
        <w:t xml:space="preserve"> </w:t>
      </w:r>
      <w:r w:rsidR="00507BC2">
        <w:t>framework</w:t>
      </w:r>
      <w:r w:rsidR="00BC7D28">
        <w:t>:</w:t>
      </w:r>
    </w:p>
    <w:p w:rsidR="00A044B3" w:rsidRDefault="00A044B3" w:rsidP="00AB0202">
      <w:pPr>
        <w:pStyle w:val="ListParagraph"/>
        <w:numPr>
          <w:ilvl w:val="0"/>
          <w:numId w:val="17"/>
        </w:numPr>
      </w:pPr>
      <w:r>
        <w:t>Shifts points of evaluation from models as relational structu</w:t>
      </w:r>
      <w:r w:rsidR="0021546A">
        <w:t>res to possible worlds.</w:t>
      </w:r>
    </w:p>
    <w:p w:rsidR="0021546A" w:rsidRPr="0021546A" w:rsidRDefault="0021546A" w:rsidP="0021546A">
      <w:pPr>
        <w:ind w:left="720"/>
      </w:pPr>
      <w:r>
        <w:t xml:space="preserve">Note that it is important </w:t>
      </w:r>
      <w:r>
        <w:rPr>
          <w:i/>
        </w:rPr>
        <w:t>not</w:t>
      </w:r>
      <w:r>
        <w:t xml:space="preserve"> to identify these.  </w:t>
      </w:r>
      <w:proofErr w:type="spellStart"/>
      <w:r>
        <w:t>Etchemendy</w:t>
      </w:r>
      <w:proofErr w:type="spellEnd"/>
      <w:r>
        <w:t xml:space="preserve"> </w:t>
      </w:r>
      <w:r>
        <w:rPr>
          <w:i/>
        </w:rPr>
        <w:t>Concept of Logical Consequence</w:t>
      </w:r>
      <w:r>
        <w:t xml:space="preserve">.  Horrible example of the mistake: literature on </w:t>
      </w:r>
      <w:proofErr w:type="spellStart"/>
      <w:r>
        <w:t>supervenience</w:t>
      </w:r>
      <w:proofErr w:type="spellEnd"/>
      <w:r>
        <w:t xml:space="preserve"> (Kim, </w:t>
      </w:r>
      <w:proofErr w:type="spellStart"/>
      <w:r>
        <w:t>Stalnaker</w:t>
      </w:r>
      <w:proofErr w:type="spellEnd"/>
      <w:r>
        <w:t xml:space="preserve">).  </w:t>
      </w:r>
    </w:p>
    <w:p w:rsidR="00A044B3" w:rsidRPr="00A044B3" w:rsidRDefault="00A044B3" w:rsidP="00AB0202">
      <w:pPr>
        <w:pStyle w:val="ListParagraph"/>
        <w:numPr>
          <w:ilvl w:val="0"/>
          <w:numId w:val="17"/>
        </w:numPr>
        <w:rPr>
          <w:u w:val="single"/>
        </w:rPr>
      </w:pPr>
      <w:r>
        <w:t xml:space="preserve">Does for </w:t>
      </w:r>
      <w:proofErr w:type="spellStart"/>
      <w:r w:rsidRPr="00A044B3">
        <w:rPr>
          <w:i/>
        </w:rPr>
        <w:t>non</w:t>
      </w:r>
      <w:r>
        <w:t>logical</w:t>
      </w:r>
      <w:proofErr w:type="spellEnd"/>
      <w:r>
        <w:t xml:space="preserve">, </w:t>
      </w:r>
      <w:proofErr w:type="spellStart"/>
      <w:r w:rsidRPr="00A044B3">
        <w:rPr>
          <w:i/>
        </w:rPr>
        <w:t>non</w:t>
      </w:r>
      <w:r>
        <w:t>modal</w:t>
      </w:r>
      <w:proofErr w:type="spellEnd"/>
      <w:r>
        <w:t xml:space="preserve"> predicates what Tarski did for negation: give it an </w:t>
      </w:r>
      <w:r w:rsidRPr="00A044B3">
        <w:rPr>
          <w:i/>
        </w:rPr>
        <w:t>intension</w:t>
      </w:r>
      <w:r>
        <w:t xml:space="preserve"> that is a function from points of evaluation to extensions.  (Negation function always took a property to its domain-complement.)  </w:t>
      </w:r>
    </w:p>
    <w:p w:rsidR="00A044B3" w:rsidRPr="00A96503" w:rsidRDefault="00A044B3" w:rsidP="00AB0202">
      <w:pPr>
        <w:pStyle w:val="ListParagraph"/>
        <w:numPr>
          <w:ilvl w:val="0"/>
          <w:numId w:val="17"/>
        </w:numPr>
        <w:rPr>
          <w:u w:val="single"/>
        </w:rPr>
      </w:pPr>
      <w:r>
        <w:t xml:space="preserve">This was the </w:t>
      </w:r>
      <w:r w:rsidRPr="00A044B3">
        <w:rPr>
          <w:i/>
        </w:rPr>
        <w:t>second wave</w:t>
      </w:r>
      <w:r>
        <w:t xml:space="preserve"> of the modal revolution.  First was </w:t>
      </w:r>
      <w:proofErr w:type="spellStart"/>
      <w:r>
        <w:t>Kripke’s</w:t>
      </w:r>
      <w:proofErr w:type="spellEnd"/>
      <w:r>
        <w:t xml:space="preserve"> complete semantics for all the </w:t>
      </w:r>
      <w:proofErr w:type="spellStart"/>
      <w:r>
        <w:t>C.I.Lewis</w:t>
      </w:r>
      <w:proofErr w:type="spellEnd"/>
      <w:r>
        <w:t xml:space="preserve"> axiomatic modal systems.  Third was </w:t>
      </w:r>
      <w:proofErr w:type="spellStart"/>
      <w:r>
        <w:t>Kripke’s</w:t>
      </w:r>
      <w:proofErr w:type="spellEnd"/>
      <w:r>
        <w:t xml:space="preserve"> </w:t>
      </w:r>
      <w:r w:rsidRPr="00A044B3">
        <w:rPr>
          <w:i/>
        </w:rPr>
        <w:t>Naming and Necessity</w:t>
      </w:r>
      <w:r>
        <w:t xml:space="preserve"> lectures on metaphysical necessity and </w:t>
      </w:r>
      <w:r w:rsidRPr="00A044B3">
        <w:rPr>
          <w:i/>
        </w:rPr>
        <w:t xml:space="preserve">a </w:t>
      </w:r>
      <w:proofErr w:type="spellStart"/>
      <w:r w:rsidRPr="00A044B3">
        <w:rPr>
          <w:i/>
        </w:rPr>
        <w:t>prioricity</w:t>
      </w:r>
      <w:proofErr w:type="spellEnd"/>
      <w:r>
        <w:t>—a bridge too far, in my view, transposing the genuinely semantic insights of the second wave into supposedly metaphysical ones.</w:t>
      </w:r>
    </w:p>
    <w:p w:rsidR="00A96503" w:rsidRPr="00A96503" w:rsidRDefault="00A96503" w:rsidP="00A96503">
      <w:pPr>
        <w:rPr>
          <w:u w:val="single"/>
        </w:rPr>
      </w:pPr>
    </w:p>
    <w:p w:rsidR="00A044B3" w:rsidRDefault="00A044B3" w:rsidP="00AB0202">
      <w:pPr>
        <w:numPr>
          <w:ilvl w:val="0"/>
          <w:numId w:val="16"/>
        </w:numPr>
      </w:pPr>
      <w:r w:rsidRPr="006A65C4">
        <w:rPr>
          <w:u w:val="single"/>
        </w:rPr>
        <w:t>Hegelian</w:t>
      </w:r>
      <w:r>
        <w:t xml:space="preserve"> begins with contrarieties of properties or universals.  “Determinate negation.”</w:t>
      </w:r>
      <w:r w:rsidR="00507BC2">
        <w:t xml:space="preserve">  This is material incompatibility, Aristotelian contraries.</w:t>
      </w:r>
    </w:p>
    <w:p w:rsidR="00A044B3" w:rsidRPr="000C6BB5" w:rsidRDefault="00A044B3" w:rsidP="00AB0202">
      <w:pPr>
        <w:numPr>
          <w:ilvl w:val="0"/>
          <w:numId w:val="16"/>
        </w:numPr>
      </w:pPr>
      <w:r>
        <w:t>Merely different objects (particulars) defined in terms of them.</w:t>
      </w:r>
    </w:p>
    <w:p w:rsidR="00A044B3" w:rsidRDefault="00A044B3" w:rsidP="00AB0202">
      <w:pPr>
        <w:numPr>
          <w:ilvl w:val="0"/>
          <w:numId w:val="16"/>
        </w:numPr>
      </w:pPr>
      <w:r>
        <w:t>Contradictories (“formal negation”) then definable as minimal contrary: the property entailed by everything incompatible with P.</w:t>
      </w:r>
    </w:p>
    <w:p w:rsidR="006A0055" w:rsidRDefault="006A0055" w:rsidP="00AB0202">
      <w:pPr>
        <w:pStyle w:val="ListParagraph"/>
        <w:numPr>
          <w:ilvl w:val="0"/>
          <w:numId w:val="16"/>
        </w:numPr>
      </w:pPr>
      <w:r>
        <w:t xml:space="preserve">As </w:t>
      </w:r>
      <w:proofErr w:type="spellStart"/>
      <w:r>
        <w:t>Jakko</w:t>
      </w:r>
      <w:proofErr w:type="spellEnd"/>
      <w:r>
        <w:t xml:space="preserve"> </w:t>
      </w:r>
      <w:proofErr w:type="spellStart"/>
      <w:r>
        <w:t>Hintikka</w:t>
      </w:r>
      <w:proofErr w:type="spellEnd"/>
      <w:r>
        <w:t xml:space="preserve"> and Michael Friedman have taught us, Kant’s notion of synthesis stems from a decades-long engagement with the proof-structure of Euclid’s </w:t>
      </w:r>
      <w:r w:rsidRPr="00534D59">
        <w:rPr>
          <w:i/>
        </w:rPr>
        <w:t>Elements</w:t>
      </w:r>
      <w:r>
        <w:t xml:space="preserve">.  </w:t>
      </w:r>
      <w:r>
        <w:lastRenderedPageBreak/>
        <w:t xml:space="preserve">His </w:t>
      </w:r>
      <w:r w:rsidRPr="00534D59">
        <w:rPr>
          <w:u w:val="single"/>
        </w:rPr>
        <w:t>synthesis</w:t>
      </w:r>
      <w:r>
        <w:t xml:space="preserve">, involving both construction and infinitude, is a way of rendering alternating quantifiers of the </w:t>
      </w:r>
      <w:r>
        <w:sym w:font="Symbol" w:char="F022"/>
      </w:r>
      <w:r>
        <w:sym w:font="Symbol" w:char="F024"/>
      </w:r>
      <w:r>
        <w:t xml:space="preserve"> sort, in a way </w:t>
      </w:r>
      <w:r w:rsidRPr="00534D59">
        <w:rPr>
          <w:i/>
        </w:rPr>
        <w:t>we</w:t>
      </w:r>
      <w:r>
        <w:t xml:space="preserve"> can model on </w:t>
      </w:r>
      <w:proofErr w:type="spellStart"/>
      <w:r>
        <w:t>Skolem</w:t>
      </w:r>
      <w:proofErr w:type="spellEnd"/>
      <w:r>
        <w:t xml:space="preserve"> functions.</w:t>
      </w:r>
    </w:p>
    <w:p w:rsidR="006A0055" w:rsidRDefault="006A0055" w:rsidP="006A0055">
      <w:pPr>
        <w:spacing w:line="240" w:lineRule="auto"/>
        <w:ind w:left="720"/>
      </w:pPr>
      <w:r>
        <w:t>S</w:t>
      </w:r>
      <w:r w:rsidR="00507BC2">
        <w:t>imilarly,</w:t>
      </w:r>
      <w:r>
        <w:t xml:space="preserve"> Hegel meditated long on Aristotle’s notions of </w:t>
      </w:r>
      <w:r>
        <w:rPr>
          <w:u w:val="single"/>
        </w:rPr>
        <w:t>contraries</w:t>
      </w:r>
      <w:r>
        <w:t xml:space="preserve"> and </w:t>
      </w:r>
      <w:r>
        <w:rPr>
          <w:u w:val="single"/>
        </w:rPr>
        <w:t>contradictories</w:t>
      </w:r>
      <w:r>
        <w:t xml:space="preserve">.  </w:t>
      </w:r>
    </w:p>
    <w:p w:rsidR="00A044B3" w:rsidRDefault="00A044B3" w:rsidP="00A044B3"/>
    <w:p w:rsidR="00240751" w:rsidRPr="002D45A2" w:rsidRDefault="00A96503" w:rsidP="00A96503">
      <w:pPr>
        <w:pStyle w:val="Numbered"/>
      </w:pPr>
      <w:r>
        <w:t>T</w:t>
      </w:r>
      <w:r w:rsidR="00240751" w:rsidRPr="002D45A2">
        <w:t xml:space="preserve">his pretty argument </w:t>
      </w:r>
      <w:proofErr w:type="gramStart"/>
      <w:r w:rsidR="00240751" w:rsidRPr="002D45A2">
        <w:t>must be understood</w:t>
      </w:r>
      <w:proofErr w:type="gramEnd"/>
      <w:r w:rsidR="00240751" w:rsidRPr="002D45A2">
        <w:t xml:space="preserve"> against the background of two different orders of explanation one might pursue concerning the two distinctions.</w:t>
      </w:r>
    </w:p>
    <w:p w:rsidR="00240751" w:rsidRDefault="00A044B3" w:rsidP="00AB0202">
      <w:pPr>
        <w:pStyle w:val="Numbered"/>
        <w:numPr>
          <w:ilvl w:val="0"/>
          <w:numId w:val="3"/>
        </w:numPr>
      </w:pPr>
      <w:proofErr w:type="gramStart"/>
      <w:r>
        <w:rPr>
          <w:u w:val="single"/>
        </w:rPr>
        <w:t xml:space="preserve">Tarskian </w:t>
      </w:r>
      <w:r>
        <w:t>:</w:t>
      </w:r>
      <w:proofErr w:type="gramEnd"/>
      <w:r>
        <w:t xml:space="preserve">  </w:t>
      </w:r>
      <w:r w:rsidR="00240751">
        <w:t xml:space="preserve">Start with </w:t>
      </w:r>
      <w:r w:rsidR="00240751">
        <w:rPr>
          <w:i/>
        </w:rPr>
        <w:t>mere</w:t>
      </w:r>
      <w:r w:rsidR="00240751">
        <w:t xml:space="preserve"> difference of </w:t>
      </w:r>
      <w:r w:rsidR="00240751">
        <w:rPr>
          <w:i/>
        </w:rPr>
        <w:t>objects</w:t>
      </w:r>
      <w:r w:rsidR="00240751">
        <w:t xml:space="preserve">.  Then one can identify </w:t>
      </w:r>
      <w:r w:rsidR="00240751">
        <w:rPr>
          <w:i/>
        </w:rPr>
        <w:t>properties</w:t>
      </w:r>
      <w:r w:rsidR="00240751">
        <w:t xml:space="preserve"> with sets of objects, thought of as the extensions of those properties.  The indiscernibility of </w:t>
      </w:r>
      <w:proofErr w:type="spellStart"/>
      <w:r w:rsidR="00240751">
        <w:t>identicals</w:t>
      </w:r>
      <w:proofErr w:type="spellEnd"/>
      <w:r w:rsidR="00240751">
        <w:t xml:space="preserve">—that is, that if objects </w:t>
      </w:r>
      <w:proofErr w:type="gramStart"/>
      <w:r w:rsidR="00240751">
        <w:rPr>
          <w:i/>
        </w:rPr>
        <w:t xml:space="preserve">a </w:t>
      </w:r>
      <w:r w:rsidR="00240751">
        <w:t>and</w:t>
      </w:r>
      <w:proofErr w:type="gramEnd"/>
      <w:r w:rsidR="00240751">
        <w:t xml:space="preserve"> </w:t>
      </w:r>
      <w:r w:rsidR="00240751">
        <w:rPr>
          <w:i/>
        </w:rPr>
        <w:t>b</w:t>
      </w:r>
      <w:r w:rsidR="00240751">
        <w:t xml:space="preserve"> are identical, they have the same properties—will follow set-theoretically from this definition.  The other direction of Leibniz’s Law, the identity of </w:t>
      </w:r>
      <w:proofErr w:type="spellStart"/>
      <w:r w:rsidR="00240751">
        <w:t>indiscernibles</w:t>
      </w:r>
      <w:proofErr w:type="spellEnd"/>
      <w:r w:rsidR="00240751">
        <w:t xml:space="preserve">, will not, unless one insists that </w:t>
      </w:r>
      <w:r w:rsidR="00240751">
        <w:rPr>
          <w:i/>
        </w:rPr>
        <w:t>every</w:t>
      </w:r>
      <w:r w:rsidR="00240751">
        <w:t xml:space="preserve"> different set of objects constitutes a property.  (Further, once we—eventually—go modal, we will be looking at </w:t>
      </w:r>
      <w:r w:rsidR="00240751">
        <w:rPr>
          <w:i/>
        </w:rPr>
        <w:t xml:space="preserve">classes </w:t>
      </w:r>
      <w:r w:rsidR="00240751">
        <w:t xml:space="preserve">of models or possible worlds [Note: </w:t>
      </w:r>
      <w:proofErr w:type="gramStart"/>
      <w:r w:rsidR="00240751">
        <w:t xml:space="preserve">Absolutely </w:t>
      </w:r>
      <w:r w:rsidR="00240751" w:rsidRPr="00F673B4">
        <w:rPr>
          <w:i/>
        </w:rPr>
        <w:t>not</w:t>
      </w:r>
      <w:proofErr w:type="gramEnd"/>
      <w:r w:rsidR="00240751">
        <w:t xml:space="preserve"> to be identified with one another.  See </w:t>
      </w:r>
      <w:proofErr w:type="spellStart"/>
      <w:r w:rsidR="00240751">
        <w:t>Etchemendy’s</w:t>
      </w:r>
      <w:proofErr w:type="spellEnd"/>
      <w:r w:rsidR="00240751">
        <w:t xml:space="preserve"> book </w:t>
      </w:r>
      <w:r w:rsidR="00240751">
        <w:rPr>
          <w:i/>
        </w:rPr>
        <w:t xml:space="preserve">Logical </w:t>
      </w:r>
      <w:proofErr w:type="gramStart"/>
      <w:r w:rsidR="00240751" w:rsidRPr="00F673B4">
        <w:rPr>
          <w:i/>
        </w:rPr>
        <w:t>Consequence</w:t>
      </w:r>
      <w:r w:rsidR="00240751">
        <w:t>,</w:t>
      </w:r>
      <w:proofErr w:type="gramEnd"/>
      <w:r w:rsidR="00240751">
        <w:t xml:space="preserve"> and all my notes for the Naturalism seminar a few years ago.]   </w:t>
      </w:r>
      <w:r w:rsidR="00240751" w:rsidRPr="00F673B4">
        <w:t>In</w:t>
      </w:r>
      <w:r w:rsidR="00240751">
        <w:t xml:space="preserve"> either case, one can then move up to </w:t>
      </w:r>
      <w:r w:rsidR="00240751">
        <w:rPr>
          <w:i/>
        </w:rPr>
        <w:t>intensions</w:t>
      </w:r>
      <w:r w:rsidR="00240751">
        <w:t xml:space="preserve"> of properties by looking at </w:t>
      </w:r>
      <w:r w:rsidR="00240751">
        <w:rPr>
          <w:i/>
        </w:rPr>
        <w:t>functions</w:t>
      </w:r>
      <w:r w:rsidR="00240751">
        <w:t xml:space="preserve"> from </w:t>
      </w:r>
      <w:r w:rsidR="00240751">
        <w:rPr>
          <w:i/>
        </w:rPr>
        <w:t>indices</w:t>
      </w:r>
      <w:r w:rsidR="00240751">
        <w:t xml:space="preserve"> to extensions.  The indices can be models, that is, relational structures.  </w:t>
      </w:r>
      <w:proofErr w:type="gramStart"/>
      <w:r w:rsidR="00240751">
        <w:t>Or</w:t>
      </w:r>
      <w:proofErr w:type="gramEnd"/>
      <w:r w:rsidR="00240751">
        <w:t xml:space="preserve"> they can be possible worlds.  We have come to see that the differences between these are great.  One important one is that models have </w:t>
      </w:r>
      <w:r w:rsidR="00240751">
        <w:rPr>
          <w:i/>
        </w:rPr>
        <w:t>domains</w:t>
      </w:r>
      <w:r w:rsidR="00240751">
        <w:t xml:space="preserve"> of objects.  Possible worlds do not.  Another is that some </w:t>
      </w:r>
      <w:r w:rsidR="00240751">
        <w:rPr>
          <w:i/>
        </w:rPr>
        <w:t>logically</w:t>
      </w:r>
      <w:r w:rsidR="00240751">
        <w:t xml:space="preserve"> possible worlds (i.e. </w:t>
      </w:r>
      <w:proofErr w:type="spellStart"/>
      <w:r w:rsidR="00240751">
        <w:t>combinatorially</w:t>
      </w:r>
      <w:proofErr w:type="spellEnd"/>
      <w:r w:rsidR="00240751">
        <w:t xml:space="preserve"> possible constellations of objects and properties) </w:t>
      </w:r>
      <w:proofErr w:type="gramStart"/>
      <w:r w:rsidR="00240751">
        <w:t>don’t</w:t>
      </w:r>
      <w:proofErr w:type="gramEnd"/>
      <w:r w:rsidR="00240751">
        <w:t xml:space="preserve"> count as really (metaphysically, or physically) possible.  Whereas any relational structure with the right </w:t>
      </w:r>
      <w:proofErr w:type="spellStart"/>
      <w:r w:rsidR="00240751">
        <w:t>adicities</w:t>
      </w:r>
      <w:proofErr w:type="spellEnd"/>
      <w:r w:rsidR="00240751">
        <w:t xml:space="preserve"> can be a model.  This is the point where modality </w:t>
      </w:r>
      <w:proofErr w:type="gramStart"/>
      <w:r w:rsidR="00240751">
        <w:t>gets</w:t>
      </w:r>
      <w:proofErr w:type="gramEnd"/>
      <w:r w:rsidR="00240751">
        <w:t xml:space="preserve"> incorporated—that is, at the end, and it then trickles down, via the intensions of properties, to the properties.  This is </w:t>
      </w:r>
      <w:r w:rsidR="00240751">
        <w:rPr>
          <w:i/>
        </w:rPr>
        <w:t>object-</w:t>
      </w:r>
      <w:proofErr w:type="spellStart"/>
      <w:r w:rsidR="00240751">
        <w:rPr>
          <w:i/>
        </w:rPr>
        <w:t>extensionalism</w:t>
      </w:r>
      <w:proofErr w:type="spellEnd"/>
      <w:r w:rsidR="00240751">
        <w:t xml:space="preserve">, or a broadly model-theoretic approach.  This is the </w:t>
      </w:r>
      <w:r w:rsidR="00240751" w:rsidRPr="00CB71ED">
        <w:rPr>
          <w:b/>
          <w:i/>
        </w:rPr>
        <w:t>Tarskian</w:t>
      </w:r>
      <w:r w:rsidR="00240751" w:rsidRPr="00CB71ED">
        <w:rPr>
          <w:b/>
        </w:rPr>
        <w:t xml:space="preserve"> metaphysical scheme</w:t>
      </w:r>
      <w:r w:rsidR="00240751">
        <w:t>.</w:t>
      </w:r>
    </w:p>
    <w:p w:rsidR="00240751" w:rsidRDefault="00A044B3" w:rsidP="00AB0202">
      <w:pPr>
        <w:pStyle w:val="Numbered"/>
        <w:numPr>
          <w:ilvl w:val="0"/>
          <w:numId w:val="3"/>
        </w:numPr>
      </w:pPr>
      <w:r w:rsidRPr="00A044B3">
        <w:t>Hegelian</w:t>
      </w:r>
      <w:r>
        <w:t xml:space="preserve">:  </w:t>
      </w:r>
      <w:r w:rsidR="00240751" w:rsidRPr="00A044B3">
        <w:t>Start</w:t>
      </w:r>
      <w:r w:rsidR="00240751">
        <w:t xml:space="preserve"> with </w:t>
      </w:r>
      <w:r w:rsidR="00240751">
        <w:rPr>
          <w:i/>
        </w:rPr>
        <w:t>exclusive</w:t>
      </w:r>
      <w:r w:rsidR="00240751">
        <w:t xml:space="preserve"> difference of </w:t>
      </w:r>
      <w:r w:rsidR="00240751">
        <w:rPr>
          <w:i/>
        </w:rPr>
        <w:t>properties</w:t>
      </w:r>
      <w:r w:rsidR="00240751">
        <w:t xml:space="preserve">.  </w:t>
      </w:r>
      <w:r w:rsidR="00240751" w:rsidRPr="00507BC2">
        <w:rPr>
          <w:sz w:val="20"/>
          <w:szCs w:val="20"/>
        </w:rPr>
        <w:t xml:space="preserve">(In order to do this, one needs to assume </w:t>
      </w:r>
      <w:r w:rsidR="00240751" w:rsidRPr="00507BC2">
        <w:rPr>
          <w:i/>
          <w:sz w:val="20"/>
          <w:szCs w:val="20"/>
        </w:rPr>
        <w:t>mere</w:t>
      </w:r>
      <w:r w:rsidR="00240751" w:rsidRPr="00507BC2">
        <w:rPr>
          <w:sz w:val="20"/>
          <w:szCs w:val="20"/>
        </w:rPr>
        <w:t xml:space="preserve"> difference of properties as well.  One might be tempted to define merely different properties as ones that have different incompatibilities, i.e. sets of exclusively different properties.  </w:t>
      </w:r>
      <w:proofErr w:type="gramStart"/>
      <w:r w:rsidR="00240751" w:rsidRPr="00507BC2">
        <w:rPr>
          <w:sz w:val="20"/>
          <w:szCs w:val="20"/>
        </w:rPr>
        <w:t>But</w:t>
      </w:r>
      <w:proofErr w:type="gramEnd"/>
      <w:r w:rsidR="00240751" w:rsidRPr="00507BC2">
        <w:rPr>
          <w:sz w:val="20"/>
          <w:szCs w:val="20"/>
        </w:rPr>
        <w:t xml:space="preserve"> one cannot tell when these sets are (merely) different without being able to tell when their elements are merely different.)</w:t>
      </w:r>
      <w:r w:rsidR="00240751">
        <w:t xml:space="preserve">  Objects are then units of account w/res to properties, i.e. loci of exclusiveness or incompatibility of property-possession.  Properties that </w:t>
      </w:r>
      <w:proofErr w:type="gramStart"/>
      <w:r w:rsidR="00240751">
        <w:rPr>
          <w:i/>
        </w:rPr>
        <w:t xml:space="preserve">can </w:t>
      </w:r>
      <w:r w:rsidR="00240751">
        <w:t>be exhibited</w:t>
      </w:r>
      <w:proofErr w:type="gramEnd"/>
      <w:r w:rsidR="00240751">
        <w:t xml:space="preserve"> by the </w:t>
      </w:r>
      <w:r w:rsidR="00240751" w:rsidRPr="00227C9F">
        <w:rPr>
          <w:i/>
        </w:rPr>
        <w:t>same</w:t>
      </w:r>
      <w:r w:rsidR="00240751">
        <w:t xml:space="preserve"> object are </w:t>
      </w:r>
      <w:r w:rsidR="00240751">
        <w:rPr>
          <w:i/>
        </w:rPr>
        <w:t>merely</w:t>
      </w:r>
      <w:r w:rsidR="00240751">
        <w:t xml:space="preserve"> or indifferently different.  This is Hegel’s “also, of the indifferent matters”.  </w:t>
      </w:r>
      <w:r w:rsidR="00240751" w:rsidRPr="00227C9F">
        <w:t>Objects</w:t>
      </w:r>
      <w:r w:rsidR="00240751">
        <w:t xml:space="preserve"> are merely different </w:t>
      </w:r>
      <w:proofErr w:type="spellStart"/>
      <w:r w:rsidR="00240751">
        <w:t>iff</w:t>
      </w:r>
      <w:proofErr w:type="spellEnd"/>
      <w:r w:rsidR="00240751">
        <w:t xml:space="preserve"> they have different </w:t>
      </w:r>
      <w:r w:rsidR="00240751">
        <w:rPr>
          <w:i/>
        </w:rPr>
        <w:t>sets</w:t>
      </w:r>
      <w:r w:rsidR="00240751">
        <w:t xml:space="preserve"> of properties.  Given </w:t>
      </w:r>
      <w:r w:rsidR="00240751">
        <w:rPr>
          <w:i/>
        </w:rPr>
        <w:t>this</w:t>
      </w:r>
      <w:r w:rsidR="00240751">
        <w:t xml:space="preserve"> definition, the indiscernibility of </w:t>
      </w:r>
      <w:proofErr w:type="spellStart"/>
      <w:r w:rsidR="00240751">
        <w:t>identicals</w:t>
      </w:r>
      <w:proofErr w:type="spellEnd"/>
      <w:r w:rsidR="00240751">
        <w:t xml:space="preserve"> </w:t>
      </w:r>
      <w:r w:rsidR="00240751">
        <w:rPr>
          <w:i/>
        </w:rPr>
        <w:t>and</w:t>
      </w:r>
      <w:r w:rsidR="00240751">
        <w:t xml:space="preserve"> the identity of </w:t>
      </w:r>
      <w:proofErr w:type="spellStart"/>
      <w:r w:rsidR="00240751">
        <w:t>indiscernibles</w:t>
      </w:r>
      <w:proofErr w:type="spellEnd"/>
      <w:r w:rsidR="00240751">
        <w:t xml:space="preserve"> both follow.  Here modality </w:t>
      </w:r>
      <w:proofErr w:type="gramStart"/>
      <w:r w:rsidR="00240751">
        <w:t>is built in</w:t>
      </w:r>
      <w:proofErr w:type="gramEnd"/>
      <w:r w:rsidR="00240751">
        <w:t xml:space="preserve"> at the base.  We </w:t>
      </w:r>
      <w:r w:rsidR="00240751">
        <w:rPr>
          <w:i/>
        </w:rPr>
        <w:t>can</w:t>
      </w:r>
      <w:r w:rsidR="00240751">
        <w:t xml:space="preserve"> consider extensions of </w:t>
      </w:r>
      <w:proofErr w:type="gramStart"/>
      <w:r w:rsidR="00240751">
        <w:t>properties:</w:t>
      </w:r>
      <w:proofErr w:type="gramEnd"/>
      <w:r w:rsidR="00240751">
        <w:t xml:space="preserve"> the sets of objects that possess or exhibit the property in question.  </w:t>
      </w:r>
      <w:proofErr w:type="gramStart"/>
      <w:r w:rsidR="00240751">
        <w:t>But</w:t>
      </w:r>
      <w:proofErr w:type="gramEnd"/>
      <w:r w:rsidR="00240751">
        <w:t xml:space="preserve"> for </w:t>
      </w:r>
      <w:r w:rsidR="00240751">
        <w:rPr>
          <w:i/>
        </w:rPr>
        <w:t>extensions</w:t>
      </w:r>
      <w:r w:rsidR="00240751">
        <w:t xml:space="preserve"> of properties, only indiscernibility of </w:t>
      </w:r>
      <w:proofErr w:type="spellStart"/>
      <w:r w:rsidR="00240751">
        <w:t>identicals</w:t>
      </w:r>
      <w:proofErr w:type="spellEnd"/>
      <w:r w:rsidR="00240751">
        <w:t xml:space="preserve"> follows, not identity of </w:t>
      </w:r>
      <w:proofErr w:type="spellStart"/>
      <w:r w:rsidR="00240751">
        <w:t>indiscernibles</w:t>
      </w:r>
      <w:proofErr w:type="spellEnd"/>
      <w:r w:rsidR="00240751">
        <w:t xml:space="preserve">. </w:t>
      </w:r>
    </w:p>
    <w:p w:rsidR="00240751" w:rsidRDefault="00240751" w:rsidP="004B6C6B">
      <w:pPr>
        <w:pStyle w:val="Numbered"/>
        <w:numPr>
          <w:ilvl w:val="0"/>
          <w:numId w:val="0"/>
        </w:numPr>
        <w:ind w:left="720"/>
      </w:pPr>
      <w:r>
        <w:t xml:space="preserve">I </w:t>
      </w:r>
      <w:proofErr w:type="gramStart"/>
      <w:r>
        <w:t>don’t</w:t>
      </w:r>
      <w:proofErr w:type="gramEnd"/>
      <w:r>
        <w:t xml:space="preserve"> want to call this “property </w:t>
      </w:r>
      <w:proofErr w:type="spellStart"/>
      <w:r>
        <w:t>intensionalism</w:t>
      </w:r>
      <w:proofErr w:type="spellEnd"/>
      <w:r>
        <w:t xml:space="preserve">,” since intensions are usually identified with what they are in the object </w:t>
      </w:r>
      <w:proofErr w:type="spellStart"/>
      <w:r>
        <w:t>extensionalist</w:t>
      </w:r>
      <w:proofErr w:type="spellEnd"/>
      <w:r>
        <w:t xml:space="preserve"> picture.  Perhaps “property </w:t>
      </w:r>
      <w:proofErr w:type="gramStart"/>
      <w:r>
        <w:t>modalism,”</w:t>
      </w:r>
      <w:proofErr w:type="gramEnd"/>
      <w:r>
        <w:t xml:space="preserve"> or “property exclusionism”.  As I read her, Macbeth (in </w:t>
      </w:r>
      <w:proofErr w:type="spellStart"/>
      <w:r>
        <w:rPr>
          <w:i/>
        </w:rPr>
        <w:t>Frege’s</w:t>
      </w:r>
      <w:proofErr w:type="spellEnd"/>
      <w:r>
        <w:rPr>
          <w:i/>
        </w:rPr>
        <w:t xml:space="preserve"> </w:t>
      </w:r>
      <w:r w:rsidRPr="00C47270">
        <w:rPr>
          <w:i/>
        </w:rPr>
        <w:t>Logic</w:t>
      </w:r>
      <w:r>
        <w:t xml:space="preserve">) </w:t>
      </w:r>
      <w:r w:rsidRPr="00C47270">
        <w:t>argues</w:t>
      </w:r>
      <w:r>
        <w:t xml:space="preserve"> that </w:t>
      </w:r>
      <w:proofErr w:type="spellStart"/>
      <w:r>
        <w:t>Frege</w:t>
      </w:r>
      <w:proofErr w:type="spellEnd"/>
      <w:r>
        <w:t xml:space="preserve"> has a version of this sort of view.</w:t>
      </w:r>
    </w:p>
    <w:p w:rsidR="00240751" w:rsidRDefault="00240751" w:rsidP="004B6C6B">
      <w:pPr>
        <w:pStyle w:val="Numbered"/>
        <w:numPr>
          <w:ilvl w:val="0"/>
          <w:numId w:val="0"/>
        </w:numPr>
        <w:ind w:left="720"/>
      </w:pPr>
      <w:r>
        <w:lastRenderedPageBreak/>
        <w:t xml:space="preserve">This is the </w:t>
      </w:r>
      <w:r w:rsidRPr="00CB71ED">
        <w:rPr>
          <w:b/>
          <w:i/>
        </w:rPr>
        <w:t>Hegelian</w:t>
      </w:r>
      <w:r w:rsidRPr="00CB71ED">
        <w:rPr>
          <w:b/>
        </w:rPr>
        <w:t xml:space="preserve"> metaphysical schem</w:t>
      </w:r>
      <w:r>
        <w:t xml:space="preserve">e.  </w:t>
      </w:r>
    </w:p>
    <w:p w:rsidR="00240751" w:rsidRDefault="00240751" w:rsidP="003B747E">
      <w:pPr>
        <w:pStyle w:val="Numbered"/>
        <w:numPr>
          <w:ilvl w:val="0"/>
          <w:numId w:val="0"/>
        </w:numPr>
      </w:pPr>
      <w:r>
        <w:t>What about other combinations?</w:t>
      </w:r>
    </w:p>
    <w:p w:rsidR="00240751" w:rsidRDefault="00240751" w:rsidP="00AB0202">
      <w:pPr>
        <w:pStyle w:val="Numbered"/>
        <w:numPr>
          <w:ilvl w:val="0"/>
          <w:numId w:val="3"/>
        </w:numPr>
      </w:pPr>
      <w:r>
        <w:t>One can</w:t>
      </w:r>
      <w:r>
        <w:rPr>
          <w:i/>
        </w:rPr>
        <w:t>not</w:t>
      </w:r>
      <w:r>
        <w:t xml:space="preserve"> start with </w:t>
      </w:r>
      <w:r>
        <w:rPr>
          <w:i/>
        </w:rPr>
        <w:t>exclusive</w:t>
      </w:r>
      <w:r>
        <w:t xml:space="preserve"> differences of </w:t>
      </w:r>
      <w:r>
        <w:rPr>
          <w:i/>
        </w:rPr>
        <w:t>objects</w:t>
      </w:r>
      <w:r>
        <w:t xml:space="preserve"> because objects </w:t>
      </w:r>
      <w:proofErr w:type="gramStart"/>
      <w:r>
        <w:t>don’t</w:t>
      </w:r>
      <w:proofErr w:type="gramEnd"/>
      <w:r>
        <w:t xml:space="preserve"> stand in such relations.  Only properties do.  </w:t>
      </w:r>
      <w:r w:rsidR="00FD7619">
        <w:t>More on this important point later.</w:t>
      </w:r>
    </w:p>
    <w:p w:rsidR="00A044B3" w:rsidRDefault="00A044B3" w:rsidP="00AB0202">
      <w:pPr>
        <w:pStyle w:val="Numbered"/>
        <w:numPr>
          <w:ilvl w:val="0"/>
          <w:numId w:val="3"/>
        </w:numPr>
      </w:pPr>
      <w:r w:rsidRPr="00A044B3">
        <w:rPr>
          <w:u w:val="single"/>
        </w:rPr>
        <w:t>Tractarian</w:t>
      </w:r>
      <w:r>
        <w:t xml:space="preserve"> begins with merely different </w:t>
      </w:r>
      <w:r w:rsidRPr="00A044B3">
        <w:rPr>
          <w:i/>
        </w:rPr>
        <w:t>objects</w:t>
      </w:r>
      <w:r>
        <w:t xml:space="preserve"> and their </w:t>
      </w:r>
      <w:r w:rsidR="00524FFF">
        <w:t xml:space="preserve">merely different </w:t>
      </w:r>
      <w:r w:rsidRPr="00524FFF">
        <w:rPr>
          <w:i/>
        </w:rPr>
        <w:t>relations</w:t>
      </w:r>
      <w:r>
        <w:t>.  All objects can stand in all relations.  Properties are just relations to different objects.  (</w:t>
      </w:r>
      <w:r w:rsidR="00524FFF">
        <w:t xml:space="preserve">This </w:t>
      </w:r>
      <w:proofErr w:type="gramStart"/>
      <w:r w:rsidR="00524FFF">
        <w:t>is discussed</w:t>
      </w:r>
      <w:proofErr w:type="gramEnd"/>
      <w:r w:rsidR="00524FFF">
        <w:t xml:space="preserve"> in the “third experience” of perceiving consciousness.</w:t>
      </w:r>
      <w:r>
        <w:t xml:space="preserve">)  </w:t>
      </w:r>
      <w:proofErr w:type="gramStart"/>
      <w:r>
        <w:t>So all (elementary) properties can be had by all objects, including simultaneously</w:t>
      </w:r>
      <w:proofErr w:type="gramEnd"/>
      <w:r>
        <w:t xml:space="preserve">.  Then negation </w:t>
      </w:r>
      <w:proofErr w:type="gramStart"/>
      <w:r>
        <w:t>is defined</w:t>
      </w:r>
      <w:proofErr w:type="gramEnd"/>
      <w:r>
        <w:t xml:space="preserve"> by complementation in set of objects applied to.  Then contradictory properties </w:t>
      </w:r>
      <w:proofErr w:type="gramStart"/>
      <w:r>
        <w:t>are defined</w:t>
      </w:r>
      <w:proofErr w:type="gramEnd"/>
      <w:r>
        <w:t>.  Only now</w:t>
      </w:r>
      <w:r w:rsidR="00113F09">
        <w:t xml:space="preserve">, with </w:t>
      </w:r>
      <w:r w:rsidR="00113F09">
        <w:rPr>
          <w:i/>
        </w:rPr>
        <w:t>logically complex</w:t>
      </w:r>
      <w:r w:rsidR="00113F09">
        <w:t xml:space="preserve"> properties (including negations)</w:t>
      </w:r>
      <w:r>
        <w:t xml:space="preserve"> do exclusions come on the scene. </w:t>
      </w:r>
    </w:p>
    <w:p w:rsidR="00240751" w:rsidRDefault="00240751" w:rsidP="00A044B3">
      <w:pPr>
        <w:pStyle w:val="Numbered"/>
        <w:numPr>
          <w:ilvl w:val="0"/>
          <w:numId w:val="0"/>
        </w:numPr>
        <w:ind w:left="720"/>
      </w:pPr>
      <w:r>
        <w:t xml:space="preserve">This is a </w:t>
      </w:r>
      <w:r w:rsidRPr="00CB71ED">
        <w:rPr>
          <w:b/>
        </w:rPr>
        <w:t xml:space="preserve">Tractarian </w:t>
      </w:r>
      <w:r>
        <w:rPr>
          <w:b/>
        </w:rPr>
        <w:t>metaphysical</w:t>
      </w:r>
      <w:r w:rsidRPr="00CB71ED">
        <w:rPr>
          <w:b/>
        </w:rPr>
        <w:t xml:space="preserve"> scheme</w:t>
      </w:r>
      <w:r>
        <w:t xml:space="preserve">.  Modality </w:t>
      </w:r>
      <w:r>
        <w:rPr>
          <w:i/>
        </w:rPr>
        <w:t>never</w:t>
      </w:r>
      <w:r>
        <w:t xml:space="preserve"> enters into it.</w:t>
      </w:r>
    </w:p>
    <w:p w:rsidR="00240751" w:rsidRDefault="00240751" w:rsidP="00AB0202">
      <w:pPr>
        <w:pStyle w:val="Numbered"/>
        <w:numPr>
          <w:ilvl w:val="0"/>
          <w:numId w:val="3"/>
        </w:numPr>
      </w:pPr>
      <w:proofErr w:type="gramStart"/>
      <w:r>
        <w:t>So</w:t>
      </w:r>
      <w:proofErr w:type="gramEnd"/>
      <w:r>
        <w:t xml:space="preserve"> I am distinguishing </w:t>
      </w:r>
      <w:r w:rsidR="00113F09">
        <w:t xml:space="preserve">three ways of underwriting the </w:t>
      </w:r>
      <w:proofErr w:type="spellStart"/>
      <w:r w:rsidR="00113F09">
        <w:t>a</w:t>
      </w:r>
      <w:r>
        <w:t>ristotelian</w:t>
      </w:r>
      <w:proofErr w:type="spellEnd"/>
      <w:r>
        <w:t xml:space="preserve"> </w:t>
      </w:r>
      <w:proofErr w:type="spellStart"/>
      <w:r>
        <w:t>categorial</w:t>
      </w:r>
      <w:proofErr w:type="spellEnd"/>
      <w:r>
        <w:t xml:space="preserve"> scheme of particulars-and-universals, or (roughly) objects-and-properties.  [Note: for a critical reading, keep track of whe</w:t>
      </w:r>
      <w:r w:rsidR="00113F09">
        <w:t>re it makes a difference that Hegel</w:t>
      </w:r>
      <w:r>
        <w:t xml:space="preserve"> does not think of relations, but seeks—along with everyone else then—to eliminate them in favor of properties.  </w:t>
      </w:r>
      <w:proofErr w:type="spellStart"/>
      <w:proofErr w:type="gramStart"/>
      <w:r>
        <w:rPr>
          <w:i/>
        </w:rPr>
        <w:t>a</w:t>
      </w:r>
      <w:r>
        <w:t>R</w:t>
      </w:r>
      <w:r>
        <w:rPr>
          <w:i/>
        </w:rPr>
        <w:t>b</w:t>
      </w:r>
      <w:proofErr w:type="spellEnd"/>
      <w:proofErr w:type="gramEnd"/>
      <w:r>
        <w:t xml:space="preserve"> becomes the two properties that </w:t>
      </w:r>
      <w:r>
        <w:rPr>
          <w:i/>
        </w:rPr>
        <w:t>a</w:t>
      </w:r>
      <w:r>
        <w:t xml:space="preserve"> has the property of being </w:t>
      </w:r>
      <w:proofErr w:type="spellStart"/>
      <w:r>
        <w:rPr>
          <w:i/>
        </w:rPr>
        <w:t>R</w:t>
      </w:r>
      <w:r w:rsidRPr="00CB71ED">
        <w:rPr>
          <w:vertAlign w:val="subscript"/>
        </w:rPr>
        <w:t>subject</w:t>
      </w:r>
      <w:proofErr w:type="spellEnd"/>
      <w:r>
        <w:t xml:space="preserve"> </w:t>
      </w:r>
      <w:r w:rsidR="00113F09">
        <w:t xml:space="preserve">(parent of) </w:t>
      </w:r>
      <w:r>
        <w:t xml:space="preserve">to </w:t>
      </w:r>
      <w:r>
        <w:rPr>
          <w:i/>
        </w:rPr>
        <w:t>b</w:t>
      </w:r>
      <w:r>
        <w:t xml:space="preserve">, and </w:t>
      </w:r>
      <w:r>
        <w:rPr>
          <w:i/>
        </w:rPr>
        <w:t>b</w:t>
      </w:r>
      <w:r>
        <w:t xml:space="preserve"> has the different property of being </w:t>
      </w:r>
      <w:proofErr w:type="spellStart"/>
      <w:r>
        <w:rPr>
          <w:i/>
        </w:rPr>
        <w:t>R</w:t>
      </w:r>
      <w:r w:rsidRPr="00CB71ED">
        <w:rPr>
          <w:vertAlign w:val="subscript"/>
        </w:rPr>
        <w:t>object</w:t>
      </w:r>
      <w:proofErr w:type="spellEnd"/>
      <w:r>
        <w:t xml:space="preserve"> </w:t>
      </w:r>
      <w:r w:rsidR="00113F09">
        <w:t xml:space="preserve">(child of) </w:t>
      </w:r>
      <w:r>
        <w:t xml:space="preserve">to </w:t>
      </w:r>
      <w:r>
        <w:rPr>
          <w:i/>
        </w:rPr>
        <w:t>a</w:t>
      </w:r>
      <w:r>
        <w:t>.]:</w:t>
      </w:r>
    </w:p>
    <w:p w:rsidR="00240751" w:rsidRDefault="00240751" w:rsidP="00AB0202">
      <w:pPr>
        <w:pStyle w:val="Numbered"/>
        <w:numPr>
          <w:ilvl w:val="0"/>
          <w:numId w:val="6"/>
        </w:numPr>
      </w:pPr>
      <w:r>
        <w:t xml:space="preserve">The </w:t>
      </w:r>
      <w:r w:rsidRPr="009D01B3">
        <w:rPr>
          <w:b/>
        </w:rPr>
        <w:t>Hegelian</w:t>
      </w:r>
      <w:r>
        <w:t xml:space="preserve"> scheme, which starts with both </w:t>
      </w:r>
      <w:r w:rsidRPr="009D01B3">
        <w:rPr>
          <w:i/>
        </w:rPr>
        <w:t>mere</w:t>
      </w:r>
      <w:r>
        <w:t xml:space="preserve"> and </w:t>
      </w:r>
      <w:r w:rsidRPr="009D01B3">
        <w:rPr>
          <w:i/>
        </w:rPr>
        <w:t>exclusive</w:t>
      </w:r>
      <w:r>
        <w:t xml:space="preserve"> differences of </w:t>
      </w:r>
      <w:r>
        <w:rPr>
          <w:i/>
        </w:rPr>
        <w:t>properties</w:t>
      </w:r>
      <w:r>
        <w:t>, and derives the particular-and-universal structure from that.</w:t>
      </w:r>
    </w:p>
    <w:p w:rsidR="00240751" w:rsidRDefault="00240751" w:rsidP="00AB0202">
      <w:pPr>
        <w:pStyle w:val="Numbered"/>
        <w:numPr>
          <w:ilvl w:val="0"/>
          <w:numId w:val="6"/>
        </w:numPr>
      </w:pPr>
      <w:r>
        <w:t xml:space="preserve">The </w:t>
      </w:r>
      <w:r>
        <w:rPr>
          <w:b/>
        </w:rPr>
        <w:t>Tarskian</w:t>
      </w:r>
      <w:r>
        <w:rPr>
          <w:b/>
          <w:i/>
        </w:rPr>
        <w:t xml:space="preserve"> </w:t>
      </w:r>
      <w:r>
        <w:t xml:space="preserve">scheme, which starts with </w:t>
      </w:r>
      <w:r>
        <w:rPr>
          <w:i/>
        </w:rPr>
        <w:t>mere</w:t>
      </w:r>
      <w:r>
        <w:t xml:space="preserve"> difference of </w:t>
      </w:r>
      <w:r>
        <w:rPr>
          <w:i/>
        </w:rPr>
        <w:t>objects</w:t>
      </w:r>
      <w:r>
        <w:t xml:space="preserve">, and builds up mere differences of properties extensionally, and then (optionally) exclusive differences of properties from </w:t>
      </w:r>
      <w:r>
        <w:rPr>
          <w:i/>
        </w:rPr>
        <w:t>arbitrary</w:t>
      </w:r>
      <w:r>
        <w:t xml:space="preserve"> restrictions on the models or worlds (in either case, extensions) one quantifies over.  </w:t>
      </w:r>
    </w:p>
    <w:p w:rsidR="00B14DA6" w:rsidRDefault="00240751" w:rsidP="00AB0202">
      <w:pPr>
        <w:pStyle w:val="Numbered"/>
        <w:numPr>
          <w:ilvl w:val="0"/>
          <w:numId w:val="6"/>
        </w:numPr>
      </w:pPr>
      <w:r>
        <w:t xml:space="preserve">The </w:t>
      </w:r>
      <w:r>
        <w:rPr>
          <w:b/>
        </w:rPr>
        <w:t>Tractarian</w:t>
      </w:r>
      <w:r>
        <w:t xml:space="preserve"> scheme</w:t>
      </w:r>
    </w:p>
    <w:p w:rsidR="00240751" w:rsidRPr="002D45A2" w:rsidRDefault="00B14DA6" w:rsidP="00B14DA6">
      <w:pPr>
        <w:pStyle w:val="Numbered"/>
        <w:numPr>
          <w:ilvl w:val="0"/>
          <w:numId w:val="0"/>
        </w:numPr>
        <w:ind w:left="1080"/>
      </w:pPr>
      <w:r>
        <w:t>T</w:t>
      </w:r>
      <w:r w:rsidR="00240751">
        <w:t xml:space="preserve">he </w:t>
      </w:r>
      <w:proofErr w:type="spellStart"/>
      <w:r w:rsidR="00240751">
        <w:rPr>
          <w:i/>
        </w:rPr>
        <w:t>Tractatus</w:t>
      </w:r>
      <w:proofErr w:type="spellEnd"/>
      <w:r w:rsidR="00240751">
        <w:t xml:space="preserve"> allows </w:t>
      </w:r>
      <w:r w:rsidR="00240751">
        <w:rPr>
          <w:i/>
        </w:rPr>
        <w:t>no</w:t>
      </w:r>
      <w:r w:rsidR="00240751">
        <w:t xml:space="preserve"> restrictions on what objects can stand in what relations (so, have what properties).  What is syntactically-</w:t>
      </w:r>
      <w:proofErr w:type="spellStart"/>
      <w:r w:rsidR="00240751">
        <w:t>combinatorially</w:t>
      </w:r>
      <w:proofErr w:type="spellEnd"/>
      <w:r w:rsidR="00240751">
        <w:t xml:space="preserve"> categorically possible (“logically possible”) is possible </w:t>
      </w:r>
      <w:r w:rsidR="00240751">
        <w:rPr>
          <w:i/>
        </w:rPr>
        <w:t>tout court</w:t>
      </w:r>
      <w:r w:rsidR="00240751">
        <w:t xml:space="preserve">.  Elementary objects put </w:t>
      </w:r>
      <w:r w:rsidR="00240751">
        <w:rPr>
          <w:i/>
        </w:rPr>
        <w:t>no</w:t>
      </w:r>
      <w:r w:rsidR="00240751">
        <w:t xml:space="preserve"> constraints on the </w:t>
      </w:r>
      <w:proofErr w:type="spellStart"/>
      <w:r w:rsidR="00240751">
        <w:t>Sachverhalte</w:t>
      </w:r>
      <w:proofErr w:type="spellEnd"/>
      <w:r w:rsidR="00240751">
        <w:t xml:space="preserve"> they can enter into.  Apparently, thinking about apparently elementary exclusions of color properties is an important impetus for Wittgenstein to move on from Tractarian views to his later ones.</w:t>
      </w:r>
      <w:r w:rsidR="00BF7560">
        <w:t xml:space="preserve">  This view </w:t>
      </w:r>
      <w:proofErr w:type="gramStart"/>
      <w:r w:rsidR="00BF7560">
        <w:t>is discussed</w:t>
      </w:r>
      <w:proofErr w:type="gramEnd"/>
      <w:r w:rsidR="00BF7560">
        <w:t xml:space="preserve"> under the heading of the third experience of consciousness understanding itself as perceiving, i.e. applying sense universals (immediate universality).</w:t>
      </w:r>
    </w:p>
    <w:p w:rsidR="00B14DA6" w:rsidRDefault="00B14DA6" w:rsidP="008D2D23">
      <w:pPr>
        <w:pStyle w:val="Numbered"/>
        <w:numPr>
          <w:ilvl w:val="0"/>
          <w:numId w:val="0"/>
        </w:numPr>
      </w:pPr>
    </w:p>
    <w:p w:rsidR="00240751" w:rsidRPr="008D2D23" w:rsidRDefault="00240751" w:rsidP="008D2D23">
      <w:pPr>
        <w:pStyle w:val="Numbered"/>
        <w:numPr>
          <w:ilvl w:val="0"/>
          <w:numId w:val="0"/>
        </w:numPr>
        <w:rPr>
          <w:b/>
        </w:rPr>
      </w:pPr>
      <w:r w:rsidRPr="008D2D23">
        <w:rPr>
          <w:b/>
          <w:u w:val="single"/>
        </w:rPr>
        <w:t>Part I</w:t>
      </w:r>
      <w:r w:rsidRPr="008D2D23">
        <w:rPr>
          <w:b/>
        </w:rPr>
        <w:t>:</w:t>
      </w:r>
    </w:p>
    <w:p w:rsidR="00240751" w:rsidRDefault="00240751" w:rsidP="00AB0202">
      <w:pPr>
        <w:pStyle w:val="Numbered"/>
        <w:numPr>
          <w:ilvl w:val="2"/>
          <w:numId w:val="2"/>
        </w:numPr>
        <w:tabs>
          <w:tab w:val="num" w:pos="360"/>
        </w:tabs>
        <w:ind w:left="0" w:firstLine="0"/>
        <w:rPr>
          <w:b/>
        </w:rPr>
      </w:pPr>
      <w:r>
        <w:t xml:space="preserve">Feature-placing contents, from </w:t>
      </w:r>
      <w:r>
        <w:rPr>
          <w:i/>
        </w:rPr>
        <w:t>SC</w:t>
      </w:r>
      <w:r>
        <w:t xml:space="preserve">.  As </w:t>
      </w:r>
      <w:r>
        <w:rPr>
          <w:i/>
        </w:rPr>
        <w:t>determinate</w:t>
      </w:r>
      <w:r>
        <w:t xml:space="preserve">, it </w:t>
      </w:r>
      <w:proofErr w:type="gramStart"/>
      <w:r>
        <w:t>has been argued</w:t>
      </w:r>
      <w:proofErr w:type="gramEnd"/>
      <w:r>
        <w:t xml:space="preserve">, they involve generality.  </w:t>
      </w:r>
      <w:proofErr w:type="gramStart"/>
      <w:r>
        <w:t>But</w:t>
      </w:r>
      <w:proofErr w:type="gramEnd"/>
      <w:r>
        <w:t xml:space="preserve"> the argument for that was from their needing to stand to one another in relations of modal </w:t>
      </w:r>
      <w:r>
        <w:rPr>
          <w:i/>
        </w:rPr>
        <w:t>exclusion</w:t>
      </w:r>
      <w:r>
        <w:t xml:space="preserve">.  </w:t>
      </w:r>
      <w:proofErr w:type="gramStart"/>
      <w:r>
        <w:t>So</w:t>
      </w:r>
      <w:proofErr w:type="gramEnd"/>
      <w:r>
        <w:t xml:space="preserve"> there is a distinction between two kinds of difference:  mere or indifferent [</w:t>
      </w:r>
      <w:proofErr w:type="spellStart"/>
      <w:r>
        <w:t>gleichgültige</w:t>
      </w:r>
      <w:proofErr w:type="spellEnd"/>
      <w:r>
        <w:t>] difference, and exclusive [</w:t>
      </w:r>
      <w:proofErr w:type="spellStart"/>
      <w:r>
        <w:t>ausschlie</w:t>
      </w:r>
      <w:proofErr w:type="spellEnd"/>
      <w:r>
        <w:t xml:space="preserve">βende] difference.  </w:t>
      </w:r>
      <w:r>
        <w:rPr>
          <w:b/>
        </w:rPr>
        <w:t xml:space="preserve">The metaphysical fine structure of </w:t>
      </w:r>
      <w:r>
        <w:rPr>
          <w:b/>
          <w:i/>
        </w:rPr>
        <w:t xml:space="preserve">universality </w:t>
      </w:r>
      <w:r>
        <w:rPr>
          <w:b/>
        </w:rPr>
        <w:t xml:space="preserve">is </w:t>
      </w:r>
      <w:r>
        <w:rPr>
          <w:b/>
          <w:i/>
        </w:rPr>
        <w:t>negation</w:t>
      </w:r>
      <w:r>
        <w:rPr>
          <w:b/>
        </w:rPr>
        <w:t>.</w:t>
      </w:r>
    </w:p>
    <w:p w:rsidR="00240751" w:rsidRDefault="00240751" w:rsidP="00AB0202">
      <w:pPr>
        <w:pStyle w:val="Numbered"/>
        <w:numPr>
          <w:ilvl w:val="2"/>
          <w:numId w:val="2"/>
        </w:numPr>
        <w:tabs>
          <w:tab w:val="num" w:pos="360"/>
        </w:tabs>
        <w:ind w:left="0" w:firstLine="0"/>
      </w:pPr>
      <w:r>
        <w:lastRenderedPageBreak/>
        <w:t xml:space="preserve">Exclusive difference is </w:t>
      </w:r>
      <w:r>
        <w:rPr>
          <w:i/>
        </w:rPr>
        <w:t>material</w:t>
      </w:r>
      <w:r>
        <w:t xml:space="preserve"> incompatibility</w:t>
      </w:r>
      <w:r w:rsidR="00DA74DB">
        <w:t xml:space="preserve"> or determinate negation</w:t>
      </w:r>
      <w:r>
        <w:t>.  (</w:t>
      </w:r>
      <w:proofErr w:type="gramStart"/>
      <w:r>
        <w:t xml:space="preserve">This is the kind that the </w:t>
      </w:r>
      <w:proofErr w:type="spellStart"/>
      <w:r>
        <w:rPr>
          <w:i/>
        </w:rPr>
        <w:t>Tractatus</w:t>
      </w:r>
      <w:proofErr w:type="spellEnd"/>
      <w:r>
        <w:t xml:space="preserve"> forbids</w:t>
      </w:r>
      <w:proofErr w:type="gramEnd"/>
      <w:r>
        <w:t xml:space="preserve">.)  It is a matter of Aristotelian </w:t>
      </w:r>
      <w:r>
        <w:rPr>
          <w:i/>
        </w:rPr>
        <w:t>contraries</w:t>
      </w:r>
      <w:r>
        <w:t xml:space="preserve">.  We can define </w:t>
      </w:r>
      <w:r>
        <w:rPr>
          <w:i/>
        </w:rPr>
        <w:t>formal</w:t>
      </w:r>
      <w:r>
        <w:t xml:space="preserve"> incompatibility = inconsistency, that is, define </w:t>
      </w:r>
      <w:r w:rsidRPr="00AA0EBE">
        <w:t>abstract,</w:t>
      </w:r>
      <w:r>
        <w:rPr>
          <w:i/>
        </w:rPr>
        <w:t xml:space="preserve"> formal</w:t>
      </w:r>
      <w:r>
        <w:t xml:space="preserve"> negation from </w:t>
      </w:r>
      <w:r>
        <w:rPr>
          <w:i/>
        </w:rPr>
        <w:t>determinate</w:t>
      </w:r>
      <w:r>
        <w:t xml:space="preserve"> negation, by the principle that the negation of </w:t>
      </w:r>
      <w:r>
        <w:rPr>
          <w:i/>
        </w:rPr>
        <w:t>P</w:t>
      </w:r>
      <w:r>
        <w:t xml:space="preserve"> is its </w:t>
      </w:r>
      <w:r>
        <w:rPr>
          <w:i/>
        </w:rPr>
        <w:t xml:space="preserve">minimal </w:t>
      </w:r>
      <w:r>
        <w:t xml:space="preserve">(material) </w:t>
      </w:r>
      <w:r>
        <w:rPr>
          <w:i/>
        </w:rPr>
        <w:t>incompatible</w:t>
      </w:r>
      <w:r>
        <w:t xml:space="preserve">: the contrary that is implied by </w:t>
      </w:r>
      <w:r w:rsidRPr="00F74FEB">
        <w:rPr>
          <w:i/>
        </w:rPr>
        <w:t>all</w:t>
      </w:r>
      <w:r>
        <w:t xml:space="preserve"> the other contraries. </w:t>
      </w:r>
    </w:p>
    <w:p w:rsidR="00240751" w:rsidRDefault="00240751" w:rsidP="00AB0202">
      <w:pPr>
        <w:pStyle w:val="Numbered"/>
        <w:numPr>
          <w:ilvl w:val="2"/>
          <w:numId w:val="2"/>
        </w:numPr>
        <w:tabs>
          <w:tab w:val="num" w:pos="360"/>
        </w:tabs>
        <w:ind w:left="0" w:firstLine="0"/>
      </w:pPr>
      <w:r>
        <w:t>This meta-difference between two kinds of difference (it is in fact itself of the kind mere difference: at any rate, it is</w:t>
      </w:r>
      <w:r w:rsidR="00E12B1D">
        <w:t xml:space="preserve"> not an exclusive difference)</w:t>
      </w:r>
      <w:r>
        <w:t xml:space="preserve"> implicitly contains all the raw mate</w:t>
      </w:r>
      <w:r w:rsidR="00E12B1D">
        <w:t xml:space="preserve">rials needed to attribute full </w:t>
      </w:r>
      <w:proofErr w:type="spellStart"/>
      <w:proofErr w:type="gramStart"/>
      <w:r w:rsidR="00E12B1D">
        <w:t>a</w:t>
      </w:r>
      <w:r>
        <w:t>ristotelian</w:t>
      </w:r>
      <w:proofErr w:type="spellEnd"/>
      <w:proofErr w:type="gramEnd"/>
      <w:r>
        <w:t xml:space="preserve"> particular/universal, object/property structure.  That is, that structure </w:t>
      </w:r>
      <w:proofErr w:type="gramStart"/>
      <w:r>
        <w:t xml:space="preserve">can be </w:t>
      </w:r>
      <w:r>
        <w:rPr>
          <w:i/>
        </w:rPr>
        <w:t>elaborated</w:t>
      </w:r>
      <w:proofErr w:type="gramEnd"/>
      <w:r>
        <w:rPr>
          <w:i/>
        </w:rPr>
        <w:t xml:space="preserve"> from</w:t>
      </w:r>
      <w:r>
        <w:t xml:space="preserve"> the difference between the two kinds of difference.  The </w:t>
      </w:r>
      <w:proofErr w:type="spellStart"/>
      <w:r>
        <w:t>categorial</w:t>
      </w:r>
      <w:proofErr w:type="spellEnd"/>
      <w:r>
        <w:t xml:space="preserve"> vocabulary of particular/universal, object/property is also </w:t>
      </w:r>
      <w:r>
        <w:rPr>
          <w:i/>
        </w:rPr>
        <w:t>explicative of</w:t>
      </w:r>
      <w:r w:rsidR="00D7334C">
        <w:t xml:space="preserve"> that distinction.  </w:t>
      </w:r>
      <w:r w:rsidR="00D7334C" w:rsidRPr="002B3BE7">
        <w:rPr>
          <w:b/>
        </w:rPr>
        <w:t xml:space="preserve">The </w:t>
      </w:r>
      <w:proofErr w:type="spellStart"/>
      <w:proofErr w:type="gramStart"/>
      <w:r w:rsidR="00D7334C" w:rsidRPr="002B3BE7">
        <w:rPr>
          <w:b/>
        </w:rPr>
        <w:t>a</w:t>
      </w:r>
      <w:r w:rsidRPr="002B3BE7">
        <w:rPr>
          <w:b/>
        </w:rPr>
        <w:t>ristotelian</w:t>
      </w:r>
      <w:proofErr w:type="spellEnd"/>
      <w:proofErr w:type="gramEnd"/>
      <w:r w:rsidRPr="002B3BE7">
        <w:rPr>
          <w:b/>
        </w:rPr>
        <w:t xml:space="preserve"> </w:t>
      </w:r>
      <w:proofErr w:type="spellStart"/>
      <w:r w:rsidRPr="002B3BE7">
        <w:rPr>
          <w:b/>
        </w:rPr>
        <w:t>categorial</w:t>
      </w:r>
      <w:proofErr w:type="spellEnd"/>
      <w:r w:rsidRPr="002B3BE7">
        <w:rPr>
          <w:b/>
        </w:rPr>
        <w:t xml:space="preserve"> structure is </w:t>
      </w:r>
      <w:r w:rsidRPr="002B3BE7">
        <w:rPr>
          <w:b/>
          <w:i/>
        </w:rPr>
        <w:t>implicit in</w:t>
      </w:r>
      <w:r w:rsidRPr="002B3BE7">
        <w:rPr>
          <w:b/>
        </w:rPr>
        <w:t xml:space="preserve"> and </w:t>
      </w:r>
      <w:r w:rsidRPr="002B3BE7">
        <w:rPr>
          <w:b/>
          <w:i/>
        </w:rPr>
        <w:t>explicative of</w:t>
      </w:r>
      <w:r w:rsidRPr="002B3BE7">
        <w:rPr>
          <w:b/>
        </w:rPr>
        <w:t xml:space="preserve"> that (</w:t>
      </w:r>
      <w:proofErr w:type="spellStart"/>
      <w:r w:rsidRPr="002B3BE7">
        <w:rPr>
          <w:b/>
        </w:rPr>
        <w:t>categorial</w:t>
      </w:r>
      <w:proofErr w:type="spellEnd"/>
      <w:r w:rsidRPr="002B3BE7">
        <w:rPr>
          <w:b/>
        </w:rPr>
        <w:t>, metaphysical) difference between two kinds of difference</w:t>
      </w:r>
      <w:r>
        <w:t xml:space="preserve">.  We see this in three stages:  </w:t>
      </w:r>
    </w:p>
    <w:p w:rsidR="00240751" w:rsidRDefault="00240751" w:rsidP="00AB0202">
      <w:pPr>
        <w:pStyle w:val="Numbered"/>
        <w:numPr>
          <w:ilvl w:val="0"/>
          <w:numId w:val="4"/>
        </w:numPr>
      </w:pPr>
      <w:r>
        <w:t xml:space="preserve">Properties </w:t>
      </w:r>
      <w:proofErr w:type="gramStart"/>
      <w:r>
        <w:t>are identified and individuated by their strong differences from one another</w:t>
      </w:r>
      <w:proofErr w:type="gramEnd"/>
      <w:r>
        <w:t xml:space="preserve">.  (Individuating properties by their </w:t>
      </w:r>
      <w:proofErr w:type="spellStart"/>
      <w:r>
        <w:rPr>
          <w:i/>
        </w:rPr>
        <w:t>nomological</w:t>
      </w:r>
      <w:proofErr w:type="spellEnd"/>
      <w:r>
        <w:t>, i.e. alethic modal, relations to one another is a prominent contemporary approach to the metaphysics of properties.  I believe Armstrong holds such a view.</w:t>
      </w:r>
      <w:r w:rsidR="00A82A71">
        <w:t>)</w:t>
      </w:r>
    </w:p>
    <w:p w:rsidR="00240751" w:rsidRDefault="00240751" w:rsidP="00AB0202">
      <w:pPr>
        <w:pStyle w:val="Numbered"/>
        <w:numPr>
          <w:ilvl w:val="0"/>
          <w:numId w:val="4"/>
        </w:numPr>
      </w:pPr>
      <w:r>
        <w:t xml:space="preserve">Objects are units of account for property-exclusions.  They </w:t>
      </w:r>
      <w:proofErr w:type="gramStart"/>
      <w:r>
        <w:t>are identified and individuated by the properties they exhibit</w:t>
      </w:r>
      <w:proofErr w:type="gramEnd"/>
      <w:r>
        <w:t>.</w:t>
      </w:r>
    </w:p>
    <w:p w:rsidR="00A044B3" w:rsidRDefault="00240751" w:rsidP="00AB0202">
      <w:pPr>
        <w:pStyle w:val="Numbered"/>
        <w:numPr>
          <w:ilvl w:val="0"/>
          <w:numId w:val="4"/>
        </w:numPr>
      </w:pPr>
      <w:r>
        <w:t xml:space="preserve">The difference (of the exclusive kind) between objects and properties </w:t>
      </w:r>
      <w:proofErr w:type="gramStart"/>
      <w:r>
        <w:t>can be identified</w:t>
      </w:r>
      <w:proofErr w:type="gramEnd"/>
      <w:r>
        <w:t xml:space="preserve"> with the fact that properties have contraries, and therefore contradictories, while objects have neither. </w:t>
      </w:r>
    </w:p>
    <w:p w:rsidR="00240751" w:rsidRDefault="00F22C41" w:rsidP="00AB0202">
      <w:pPr>
        <w:pStyle w:val="Numbered"/>
        <w:numPr>
          <w:ilvl w:val="0"/>
          <w:numId w:val="4"/>
        </w:numPr>
      </w:pPr>
      <w:r>
        <w:t>This is the fine structure of 3 complex kinds of negation-(</w:t>
      </w:r>
      <w:proofErr w:type="spellStart"/>
      <w:r>
        <w:t>i</w:t>
      </w:r>
      <w:proofErr w:type="spellEnd"/>
      <w:r>
        <w:t>),(ii), and (iii)</w:t>
      </w:r>
      <w:r w:rsidR="0047536E">
        <w:t xml:space="preserve"> (plus two more, see below)</w:t>
      </w:r>
      <w:r>
        <w:t xml:space="preserve">—built out of 2 </w:t>
      </w:r>
      <w:r>
        <w:rPr>
          <w:i/>
        </w:rPr>
        <w:t>primitive</w:t>
      </w:r>
      <w:r>
        <w:t xml:space="preserve"> kinds of negation:  exclusive and mere difference.  Exclusive difference, determinate negation, </w:t>
      </w:r>
      <w:proofErr w:type="spellStart"/>
      <w:r>
        <w:t>Aristelian</w:t>
      </w:r>
      <w:proofErr w:type="spellEnd"/>
      <w:r>
        <w:t xml:space="preserve"> contrariety, lets one define </w:t>
      </w:r>
      <w:r>
        <w:rPr>
          <w:i/>
        </w:rPr>
        <w:t>formal</w:t>
      </w:r>
      <w:r>
        <w:t xml:space="preserve"> negation or contradictories.  </w:t>
      </w:r>
    </w:p>
    <w:p w:rsidR="00F22C41" w:rsidRDefault="00F22C41" w:rsidP="00AB0202">
      <w:pPr>
        <w:pStyle w:val="NormalWeb"/>
        <w:numPr>
          <w:ilvl w:val="0"/>
          <w:numId w:val="18"/>
        </w:numPr>
        <w:spacing w:before="245" w:beforeAutospacing="0" w:after="0"/>
      </w:pPr>
      <w:r>
        <w:rPr>
          <w:b/>
          <w:bCs/>
        </w:rPr>
        <w:t xml:space="preserve">Explaining the view about the relation between </w:t>
      </w:r>
      <w:r>
        <w:rPr>
          <w:b/>
          <w:bCs/>
          <w:i/>
          <w:iCs/>
        </w:rPr>
        <w:t>unity</w:t>
      </w:r>
      <w:r>
        <w:rPr>
          <w:b/>
          <w:bCs/>
        </w:rPr>
        <w:t xml:space="preserve"> (identity) and </w:t>
      </w:r>
      <w:r>
        <w:rPr>
          <w:b/>
          <w:bCs/>
          <w:i/>
          <w:iCs/>
        </w:rPr>
        <w:t xml:space="preserve">diversity </w:t>
      </w:r>
      <w:r>
        <w:rPr>
          <w:b/>
          <w:bCs/>
        </w:rPr>
        <w:t xml:space="preserve">(difference), in relation to </w:t>
      </w:r>
      <w:r>
        <w:rPr>
          <w:b/>
          <w:bCs/>
          <w:i/>
          <w:iCs/>
        </w:rPr>
        <w:t>determinateness</w:t>
      </w:r>
      <w:r>
        <w:t>: The discussion of the way in which identity can depend on difference, unity on multiplicity, must take account of:</w:t>
      </w:r>
    </w:p>
    <w:p w:rsidR="00F22C41" w:rsidRDefault="00F22C41" w:rsidP="00F22C41">
      <w:pPr>
        <w:pStyle w:val="NormalWeb"/>
        <w:spacing w:beforeAutospacing="0" w:after="0"/>
        <w:ind w:left="720"/>
      </w:pPr>
      <w:r>
        <w:t xml:space="preserve">a) </w:t>
      </w:r>
      <w:proofErr w:type="gramStart"/>
      <w:r>
        <w:t>the</w:t>
      </w:r>
      <w:proofErr w:type="gramEnd"/>
      <w:r>
        <w:t xml:space="preserve"> way the identity of one property consists in its determinate relation to other properties (its </w:t>
      </w:r>
      <w:proofErr w:type="spellStart"/>
      <w:r>
        <w:t>intracategorial</w:t>
      </w:r>
      <w:proofErr w:type="spellEnd"/>
      <w:r>
        <w:t xml:space="preserve"> others), which it excludes and (so) entails, and</w:t>
      </w:r>
    </w:p>
    <w:p w:rsidR="00F22C41" w:rsidRDefault="00F22C41" w:rsidP="00F22C41">
      <w:pPr>
        <w:pStyle w:val="NormalWeb"/>
        <w:spacing w:beforeAutospacing="0" w:after="0"/>
        <w:ind w:left="720"/>
      </w:pPr>
      <w:r>
        <w:t xml:space="preserve">b) the way the identity of one object consists in its determinate relation to properties (its </w:t>
      </w:r>
      <w:proofErr w:type="spellStart"/>
      <w:r>
        <w:t>intercategorial</w:t>
      </w:r>
      <w:proofErr w:type="spellEnd"/>
      <w:r>
        <w:t xml:space="preserve"> others), </w:t>
      </w:r>
      <w:proofErr w:type="gramStart"/>
      <w:r>
        <w:t xml:space="preserve">namely </w:t>
      </w:r>
      <w:proofErr w:type="gramEnd"/>
      <w:r w:rsidR="00A82A71">
        <w:sym w:font="Symbol" w:char="F061"/>
      </w:r>
      <w:r w:rsidR="00A82A71">
        <w:t xml:space="preserve">) </w:t>
      </w:r>
      <w:r>
        <w:t>the ones that characterize it</w:t>
      </w:r>
      <w:bookmarkStart w:id="0" w:name="sdfootnote1anc"/>
      <w:r w:rsidR="00A82A71">
        <w:t xml:space="preserve"> (as an “also”)</w:t>
      </w:r>
      <w:hyperlink r:id="rId7" w:anchor="sdfootnote1sym#sdfootnote1sym" w:history="1">
        <w:r>
          <w:rPr>
            <w:rStyle w:val="Hyperlink"/>
            <w:sz w:val="14"/>
            <w:szCs w:val="14"/>
            <w:vertAlign w:val="superscript"/>
          </w:rPr>
          <w:t>1</w:t>
        </w:r>
      </w:hyperlink>
      <w:bookmarkEnd w:id="0"/>
      <w:r>
        <w:t>, and</w:t>
      </w:r>
      <w:r w:rsidR="00A82A71">
        <w:t xml:space="preserve"> </w:t>
      </w:r>
      <w:r w:rsidR="00A82A71">
        <w:sym w:font="Symbol" w:char="F062"/>
      </w:r>
      <w:r w:rsidR="00A82A71">
        <w:t xml:space="preserve">) the ones it excludes (as an “exclusive one”), and </w:t>
      </w:r>
    </w:p>
    <w:p w:rsidR="00F22C41" w:rsidRDefault="00F22C41" w:rsidP="00F22C41">
      <w:pPr>
        <w:pStyle w:val="NormalWeb"/>
        <w:spacing w:beforeAutospacing="0" w:after="0"/>
        <w:ind w:left="720"/>
      </w:pPr>
      <w:r>
        <w:t xml:space="preserve">c) </w:t>
      </w:r>
      <w:proofErr w:type="gramStart"/>
      <w:r>
        <w:t>the</w:t>
      </w:r>
      <w:proofErr w:type="gramEnd"/>
      <w:r>
        <w:t xml:space="preserve"> way the identity of one object consists in its determinate relation to other objects (its </w:t>
      </w:r>
      <w:proofErr w:type="spellStart"/>
      <w:r>
        <w:t>intracategorial</w:t>
      </w:r>
      <w:proofErr w:type="spellEnd"/>
      <w:r>
        <w:t xml:space="preserve"> others).</w:t>
      </w:r>
    </w:p>
    <w:p w:rsidR="00F22C41" w:rsidRDefault="00F22C41" w:rsidP="0047536E">
      <w:pPr>
        <w:pStyle w:val="NormalWeb"/>
        <w:spacing w:beforeAutospacing="0" w:after="0" w:line="276" w:lineRule="auto"/>
        <w:ind w:left="288"/>
      </w:pPr>
      <w:proofErr w:type="gramStart"/>
      <w:r>
        <w:t>So</w:t>
      </w:r>
      <w:proofErr w:type="gramEnd"/>
      <w:r>
        <w:t xml:space="preserve"> we have in </w:t>
      </w:r>
      <w:r>
        <w:rPr>
          <w:b/>
          <w:bCs/>
        </w:rPr>
        <w:t xml:space="preserve">(a) the </w:t>
      </w:r>
      <w:proofErr w:type="spellStart"/>
      <w:r>
        <w:rPr>
          <w:b/>
          <w:bCs/>
        </w:rPr>
        <w:t>intracategorial</w:t>
      </w:r>
      <w:proofErr w:type="spellEnd"/>
      <w:r>
        <w:rPr>
          <w:b/>
          <w:bCs/>
        </w:rPr>
        <w:t xml:space="preserve"> determinate otherness relating properties to properties, in (b) the </w:t>
      </w:r>
      <w:proofErr w:type="spellStart"/>
      <w:r>
        <w:rPr>
          <w:b/>
          <w:bCs/>
        </w:rPr>
        <w:t>intercategorial</w:t>
      </w:r>
      <w:proofErr w:type="spellEnd"/>
      <w:r>
        <w:rPr>
          <w:b/>
          <w:bCs/>
        </w:rPr>
        <w:t xml:space="preserve"> determinate otherness relating properties and objects, and in (c) the </w:t>
      </w:r>
      <w:proofErr w:type="spellStart"/>
      <w:r>
        <w:rPr>
          <w:b/>
          <w:bCs/>
        </w:rPr>
        <w:t>intracategorial</w:t>
      </w:r>
      <w:proofErr w:type="spellEnd"/>
      <w:r>
        <w:rPr>
          <w:b/>
          <w:bCs/>
        </w:rPr>
        <w:t xml:space="preserve"> determinate otherness relating objects to objects.</w:t>
      </w:r>
      <w:r>
        <w:t xml:space="preserve"> [See passages below in (5).] </w:t>
      </w:r>
      <w:proofErr w:type="gramStart"/>
      <w:r>
        <w:t xml:space="preserve">The selective rehearsal of the experience of perceiving </w:t>
      </w:r>
      <w:r>
        <w:lastRenderedPageBreak/>
        <w:t xml:space="preserve">consciousness that is presented in the exposition of the three dialectics of perception is to show that </w:t>
      </w:r>
      <w:r>
        <w:rPr>
          <w:b/>
          <w:bCs/>
        </w:rPr>
        <w:t xml:space="preserve">each strategy for construing </w:t>
      </w:r>
      <w:r>
        <w:rPr>
          <w:b/>
          <w:bCs/>
          <w:i/>
          <w:iCs/>
        </w:rPr>
        <w:t>determinately</w:t>
      </w:r>
      <w:r>
        <w:rPr>
          <w:b/>
          <w:bCs/>
        </w:rPr>
        <w:t xml:space="preserve"> </w:t>
      </w:r>
      <w:proofErr w:type="spellStart"/>
      <w:r>
        <w:rPr>
          <w:b/>
          <w:bCs/>
        </w:rPr>
        <w:t>contentful</w:t>
      </w:r>
      <w:proofErr w:type="spellEnd"/>
      <w:r>
        <w:rPr>
          <w:b/>
          <w:bCs/>
        </w:rPr>
        <w:t xml:space="preserve"> objects and properties according to a model of </w:t>
      </w:r>
      <w:r>
        <w:rPr>
          <w:b/>
          <w:bCs/>
          <w:i/>
          <w:iCs/>
        </w:rPr>
        <w:t>independence</w:t>
      </w:r>
      <w:r>
        <w:rPr>
          <w:b/>
          <w:bCs/>
        </w:rPr>
        <w:t xml:space="preserve"> fails to do justice to one or more of these ways in which determinateness involves relations to a multiplicity of others</w:t>
      </w:r>
      <w:r>
        <w:t>.</w:t>
      </w:r>
      <w:proofErr w:type="gramEnd"/>
      <w:r>
        <w:t xml:space="preserve"> The dialectic unfolds as a series of strategies attempting the reconciliation, known to us but not to perceptual consciousness to be impossible, of determinateness with independence. Along the </w:t>
      </w:r>
      <w:proofErr w:type="gramStart"/>
      <w:r>
        <w:t>way</w:t>
      </w:r>
      <w:proofErr w:type="gramEnd"/>
      <w:r>
        <w:t xml:space="preserve"> different elements of consciousness or knowledge are identified as the source or authority responsible for unifying and distinguishing the determinate objects and properties. </w:t>
      </w:r>
    </w:p>
    <w:p w:rsidR="00F22C41" w:rsidRDefault="00F22C41" w:rsidP="0047536E">
      <w:pPr>
        <w:pStyle w:val="NormalWeb"/>
        <w:spacing w:beforeAutospacing="0" w:after="0" w:line="276" w:lineRule="auto"/>
        <w:ind w:left="288"/>
      </w:pPr>
      <w:proofErr w:type="gramStart"/>
      <w:r>
        <w:t>But</w:t>
      </w:r>
      <w:proofErr w:type="gramEnd"/>
      <w:r>
        <w:t xml:space="preserve"> the main point </w:t>
      </w:r>
      <w:r w:rsidR="00DD4524">
        <w:t xml:space="preserve">here </w:t>
      </w:r>
      <w:r>
        <w:t xml:space="preserve">is that </w:t>
      </w:r>
      <w:r>
        <w:rPr>
          <w:b/>
          <w:bCs/>
        </w:rPr>
        <w:t xml:space="preserve">one will </w:t>
      </w:r>
      <w:r>
        <w:rPr>
          <w:b/>
          <w:bCs/>
          <w:i/>
          <w:iCs/>
        </w:rPr>
        <w:t>never</w:t>
      </w:r>
      <w:r>
        <w:rPr>
          <w:b/>
          <w:bCs/>
        </w:rPr>
        <w:t xml:space="preserve"> build genuine</w:t>
      </w:r>
      <w:r>
        <w:rPr>
          <w:b/>
          <w:bCs/>
          <w:i/>
          <w:iCs/>
        </w:rPr>
        <w:t xml:space="preserve"> determinateness</w:t>
      </w:r>
      <w:r>
        <w:rPr>
          <w:b/>
          <w:bCs/>
        </w:rPr>
        <w:t xml:space="preserve"> out of mutually </w:t>
      </w:r>
      <w:r>
        <w:rPr>
          <w:b/>
          <w:bCs/>
          <w:i/>
          <w:iCs/>
        </w:rPr>
        <w:t>independent</w:t>
      </w:r>
      <w:r>
        <w:rPr>
          <w:b/>
          <w:bCs/>
        </w:rPr>
        <w:t xml:space="preserve">, antecedently intelligible principles of </w:t>
      </w:r>
      <w:r>
        <w:rPr>
          <w:b/>
          <w:bCs/>
          <w:i/>
          <w:iCs/>
        </w:rPr>
        <w:t>diversity</w:t>
      </w:r>
      <w:r>
        <w:rPr>
          <w:b/>
          <w:bCs/>
        </w:rPr>
        <w:t xml:space="preserve"> and </w:t>
      </w:r>
      <w:r>
        <w:rPr>
          <w:b/>
          <w:bCs/>
          <w:i/>
          <w:iCs/>
        </w:rPr>
        <w:t>unity</w:t>
      </w:r>
      <w:r>
        <w:rPr>
          <w:b/>
          <w:bCs/>
        </w:rPr>
        <w:t xml:space="preserve">. One must go the other way around, and </w:t>
      </w:r>
      <w:r>
        <w:rPr>
          <w:b/>
          <w:bCs/>
          <w:i/>
          <w:iCs/>
        </w:rPr>
        <w:t>derive</w:t>
      </w:r>
      <w:r>
        <w:rPr>
          <w:b/>
          <w:bCs/>
        </w:rPr>
        <w:t xml:space="preserve"> or </w:t>
      </w:r>
      <w:r>
        <w:rPr>
          <w:b/>
          <w:bCs/>
          <w:i/>
          <w:iCs/>
        </w:rPr>
        <w:t>abstract</w:t>
      </w:r>
      <w:r>
        <w:rPr>
          <w:b/>
          <w:bCs/>
        </w:rPr>
        <w:t xml:space="preserve"> our understanding of diversity and unity from our understanding of determinateness.</w:t>
      </w:r>
    </w:p>
    <w:p w:rsidR="00240751" w:rsidRDefault="00DD4524" w:rsidP="00AB0202">
      <w:pPr>
        <w:pStyle w:val="Numbered"/>
        <w:numPr>
          <w:ilvl w:val="2"/>
          <w:numId w:val="2"/>
        </w:numPr>
        <w:tabs>
          <w:tab w:val="num" w:pos="360"/>
        </w:tabs>
        <w:ind w:left="0" w:firstLine="0"/>
      </w:pPr>
      <w:proofErr w:type="gramStart"/>
      <w:r>
        <w:t xml:space="preserve">The overall point is that the very notion of </w:t>
      </w:r>
      <w:r>
        <w:rPr>
          <w:u w:val="single"/>
        </w:rPr>
        <w:t>universality</w:t>
      </w:r>
      <w:r>
        <w:t xml:space="preserve">—even when restricted to </w:t>
      </w:r>
      <w:r>
        <w:rPr>
          <w:i/>
        </w:rPr>
        <w:t xml:space="preserve">immediate </w:t>
      </w:r>
      <w:r>
        <w:t xml:space="preserve">universality, namely </w:t>
      </w:r>
      <w:r>
        <w:rPr>
          <w:i/>
        </w:rPr>
        <w:t>sense</w:t>
      </w:r>
      <w:r>
        <w:t xml:space="preserve"> universals—</w:t>
      </w:r>
      <w:r w:rsidRPr="00140DF5">
        <w:rPr>
          <w:b/>
          <w:i/>
        </w:rPr>
        <w:t>implicitly</w:t>
      </w:r>
      <w:r w:rsidRPr="00140DF5">
        <w:rPr>
          <w:b/>
        </w:rPr>
        <w:t xml:space="preserve"> is articulated by a fine structure that involves 3 complex kinds of difference</w:t>
      </w:r>
      <w:r w:rsidR="00140DF5" w:rsidRPr="00140DF5">
        <w:rPr>
          <w:b/>
        </w:rPr>
        <w:t xml:space="preserve"> (being an opposite or contradictory is a fourth</w:t>
      </w:r>
      <w:r w:rsidR="007A364C">
        <w:rPr>
          <w:b/>
        </w:rPr>
        <w:t>, and the two aspects of objects, as ‘also’ of its various indifferent properties and as the ‘exclusive unity’ as unit of account for exclusively different properties is a fifth</w:t>
      </w:r>
      <w:r w:rsidR="00140DF5" w:rsidRPr="00140DF5">
        <w:rPr>
          <w:b/>
        </w:rPr>
        <w:t>)</w:t>
      </w:r>
      <w:r w:rsidRPr="00140DF5">
        <w:rPr>
          <w:b/>
        </w:rPr>
        <w:t xml:space="preserve"> rooted in two </w:t>
      </w:r>
      <w:r w:rsidRPr="00140DF5">
        <w:rPr>
          <w:b/>
          <w:i/>
        </w:rPr>
        <w:t>basic</w:t>
      </w:r>
      <w:r w:rsidRPr="00140DF5">
        <w:rPr>
          <w:b/>
        </w:rPr>
        <w:t xml:space="preserve"> kinds of difference</w:t>
      </w:r>
      <w:r>
        <w:t>.</w:t>
      </w:r>
      <w:proofErr w:type="gramEnd"/>
    </w:p>
    <w:p w:rsidR="005524E7" w:rsidRDefault="005524E7" w:rsidP="005524E7">
      <w:pPr>
        <w:pStyle w:val="Numbered"/>
        <w:numPr>
          <w:ilvl w:val="0"/>
          <w:numId w:val="0"/>
        </w:numPr>
      </w:pPr>
    </w:p>
    <w:p w:rsidR="00B14DA6" w:rsidRDefault="00B14DA6" w:rsidP="00AB0202">
      <w:pPr>
        <w:pStyle w:val="Numbered"/>
        <w:numPr>
          <w:ilvl w:val="2"/>
          <w:numId w:val="2"/>
        </w:numPr>
        <w:tabs>
          <w:tab w:val="num" w:pos="360"/>
        </w:tabs>
        <w:ind w:left="0" w:firstLine="0"/>
      </w:pPr>
      <w:r>
        <w:t xml:space="preserve">More carefully:  </w:t>
      </w:r>
    </w:p>
    <w:p w:rsidR="007A364C" w:rsidRDefault="00C47F57" w:rsidP="00B14DA6">
      <w:pPr>
        <w:pStyle w:val="Numbered"/>
        <w:numPr>
          <w:ilvl w:val="0"/>
          <w:numId w:val="0"/>
        </w:numPr>
      </w:pPr>
      <w:proofErr w:type="gramStart"/>
      <w:r>
        <w:rPr>
          <w:u w:val="single"/>
        </w:rPr>
        <w:t>5</w:t>
      </w:r>
      <w:proofErr w:type="gramEnd"/>
      <w:r>
        <w:rPr>
          <w:u w:val="single"/>
        </w:rPr>
        <w:t xml:space="preserve"> </w:t>
      </w:r>
      <w:r w:rsidR="007A364C" w:rsidRPr="00B14DA6">
        <w:rPr>
          <w:u w:val="single"/>
        </w:rPr>
        <w:t>Kinds of complex, derivative difference</w:t>
      </w:r>
      <w:r w:rsidR="007A364C">
        <w:t>:</w:t>
      </w:r>
    </w:p>
    <w:p w:rsidR="007A364C" w:rsidRDefault="007A364C" w:rsidP="00AB0202">
      <w:pPr>
        <w:pStyle w:val="Numbered"/>
        <w:numPr>
          <w:ilvl w:val="0"/>
          <w:numId w:val="19"/>
        </w:numPr>
      </w:pPr>
      <w:r>
        <w:t xml:space="preserve"> Properties can stand to each other in two different kinds of relations of difference: </w:t>
      </w:r>
    </w:p>
    <w:p w:rsidR="00B14DA6" w:rsidRDefault="007A364C" w:rsidP="00AB0202">
      <w:pPr>
        <w:pStyle w:val="Numbered"/>
        <w:numPr>
          <w:ilvl w:val="1"/>
          <w:numId w:val="25"/>
        </w:numPr>
      </w:pPr>
      <w:r>
        <w:t>Exclusive difference, and</w:t>
      </w:r>
    </w:p>
    <w:p w:rsidR="007A364C" w:rsidRDefault="007A364C" w:rsidP="007A364C">
      <w:pPr>
        <w:pStyle w:val="Numbered"/>
        <w:numPr>
          <w:ilvl w:val="0"/>
          <w:numId w:val="0"/>
        </w:numPr>
        <w:ind w:left="720"/>
      </w:pPr>
      <w:r>
        <w:t xml:space="preserve">ii) </w:t>
      </w:r>
      <w:proofErr w:type="gramStart"/>
      <w:r>
        <w:t>mere</w:t>
      </w:r>
      <w:proofErr w:type="gramEnd"/>
      <w:r>
        <w:t xml:space="preserve"> or indifferent difference.  </w:t>
      </w:r>
    </w:p>
    <w:p w:rsidR="007A364C" w:rsidRDefault="007A364C" w:rsidP="007A364C">
      <w:pPr>
        <w:pStyle w:val="Numbered"/>
        <w:numPr>
          <w:ilvl w:val="0"/>
          <w:numId w:val="0"/>
        </w:numPr>
        <w:ind w:left="720" w:hanging="360"/>
      </w:pPr>
      <w:r>
        <w:t>This is the basic, primordial difference of differences.</w:t>
      </w:r>
    </w:p>
    <w:p w:rsidR="00BF7560" w:rsidRDefault="00BF7560" w:rsidP="00AB0202">
      <w:pPr>
        <w:pStyle w:val="Numbered"/>
        <w:numPr>
          <w:ilvl w:val="0"/>
          <w:numId w:val="19"/>
        </w:numPr>
      </w:pPr>
      <w:r>
        <w:t xml:space="preserve">In terms of exclusive difference or determinate negation, Aristotelian contrariety, we can define </w:t>
      </w:r>
      <w:proofErr w:type="spellStart"/>
      <w:r>
        <w:t>Artistotelian</w:t>
      </w:r>
      <w:proofErr w:type="spellEnd"/>
      <w:r>
        <w:t xml:space="preserve"> contradictories, or </w:t>
      </w:r>
      <w:r>
        <w:rPr>
          <w:i/>
        </w:rPr>
        <w:t>formal</w:t>
      </w:r>
      <w:r>
        <w:t xml:space="preserve"> negation:  The contradictory is the least contrary, i.e. the property possession of which </w:t>
      </w:r>
      <w:proofErr w:type="gramStart"/>
      <w:r>
        <w:t>is implied</w:t>
      </w:r>
      <w:proofErr w:type="gramEnd"/>
      <w:r>
        <w:t xml:space="preserve"> by possession of </w:t>
      </w:r>
      <w:r>
        <w:rPr>
          <w:i/>
        </w:rPr>
        <w:t>any</w:t>
      </w:r>
      <w:r>
        <w:t xml:space="preserve"> contrary property.</w:t>
      </w:r>
    </w:p>
    <w:p w:rsidR="001D3B04" w:rsidRDefault="00BF7560" w:rsidP="00AB0202">
      <w:pPr>
        <w:pStyle w:val="Numbered"/>
        <w:numPr>
          <w:ilvl w:val="0"/>
          <w:numId w:val="19"/>
        </w:numPr>
      </w:pPr>
      <w:r>
        <w:t xml:space="preserve">Properties are unintelligible without their relation to items of a </w:t>
      </w:r>
      <w:r>
        <w:rPr>
          <w:i/>
        </w:rPr>
        <w:t>different</w:t>
      </w:r>
      <w:r>
        <w:t xml:space="preserve"> (exclusively different) category: the medium of properties, the exclusive unity of them.  This is an ontological-metaphysical difference of categories.</w:t>
      </w:r>
      <w:r w:rsidR="001D3B04">
        <w:t xml:space="preserve">  [114]: "...if </w:t>
      </w:r>
      <w:r w:rsidR="001D3B04" w:rsidRPr="001D3B04">
        <w:rPr>
          <w:b/>
        </w:rPr>
        <w:t>the many determinate properties</w:t>
      </w:r>
      <w:r w:rsidR="001D3B04">
        <w:t xml:space="preserve"> were strictly </w:t>
      </w:r>
      <w:r w:rsidR="001D3B04" w:rsidRPr="001D3B04">
        <w:rPr>
          <w:b/>
        </w:rPr>
        <w:t>indifferent [</w:t>
      </w:r>
      <w:proofErr w:type="spellStart"/>
      <w:r w:rsidR="001D3B04" w:rsidRPr="001D3B04">
        <w:rPr>
          <w:b/>
        </w:rPr>
        <w:t>gleichgültig</w:t>
      </w:r>
      <w:proofErr w:type="spellEnd"/>
      <w:r w:rsidR="001D3B04">
        <w:t>] to one another, if they were simply and solely self-related</w:t>
      </w:r>
      <w:r w:rsidR="001D3B04" w:rsidRPr="001D3B04">
        <w:rPr>
          <w:b/>
        </w:rPr>
        <w:t>, they would not be determinate</w:t>
      </w:r>
      <w:r w:rsidR="001D3B04">
        <w:t xml:space="preserve">; for </w:t>
      </w:r>
      <w:r w:rsidR="001D3B04" w:rsidRPr="001D3B04">
        <w:rPr>
          <w:b/>
        </w:rPr>
        <w:t xml:space="preserve">they are only determinate in so far as they </w:t>
      </w:r>
      <w:r w:rsidR="001D3B04" w:rsidRPr="001D3B04">
        <w:rPr>
          <w:b/>
          <w:i/>
          <w:iCs/>
        </w:rPr>
        <w:t>differentiate</w:t>
      </w:r>
      <w:r w:rsidR="001D3B04" w:rsidRPr="001D3B04">
        <w:rPr>
          <w:b/>
        </w:rPr>
        <w:t xml:space="preserve"> themselves from one another [</w:t>
      </w:r>
      <w:proofErr w:type="spellStart"/>
      <w:r w:rsidR="001D3B04" w:rsidRPr="001D3B04">
        <w:rPr>
          <w:b/>
        </w:rPr>
        <w:t>sie</w:t>
      </w:r>
      <w:proofErr w:type="spellEnd"/>
      <w:r w:rsidR="001D3B04" w:rsidRPr="001D3B04">
        <w:rPr>
          <w:b/>
        </w:rPr>
        <w:t xml:space="preserve"> </w:t>
      </w:r>
      <w:proofErr w:type="spellStart"/>
      <w:r w:rsidR="001D3B04" w:rsidRPr="001D3B04">
        <w:rPr>
          <w:b/>
        </w:rPr>
        <w:t>sich</w:t>
      </w:r>
      <w:proofErr w:type="spellEnd"/>
      <w:r w:rsidR="001D3B04" w:rsidRPr="001D3B04">
        <w:rPr>
          <w:b/>
        </w:rPr>
        <w:t xml:space="preserve"> </w:t>
      </w:r>
      <w:proofErr w:type="spellStart"/>
      <w:r w:rsidR="001D3B04" w:rsidRPr="001D3B04">
        <w:rPr>
          <w:b/>
        </w:rPr>
        <w:t>unterscheiden</w:t>
      </w:r>
      <w:proofErr w:type="spellEnd"/>
      <w:r w:rsidR="001D3B04" w:rsidRPr="001D3B04">
        <w:rPr>
          <w:b/>
        </w:rPr>
        <w:t xml:space="preserve">], and </w:t>
      </w:r>
      <w:r w:rsidR="001D3B04" w:rsidRPr="001D3B04">
        <w:rPr>
          <w:b/>
          <w:i/>
          <w:iCs/>
        </w:rPr>
        <w:t>relate</w:t>
      </w:r>
      <w:r w:rsidR="001D3B04" w:rsidRPr="001D3B04">
        <w:rPr>
          <w:b/>
        </w:rPr>
        <w:t xml:space="preserve"> themselves </w:t>
      </w:r>
      <w:r w:rsidR="001D3B04" w:rsidRPr="001D3B04">
        <w:rPr>
          <w:b/>
          <w:i/>
          <w:iCs/>
        </w:rPr>
        <w:t>to others</w:t>
      </w:r>
      <w:r w:rsidR="001D3B04" w:rsidRPr="001D3B04">
        <w:rPr>
          <w:b/>
        </w:rPr>
        <w:t xml:space="preserve"> as to their opposites [</w:t>
      </w:r>
      <w:proofErr w:type="spellStart"/>
      <w:r w:rsidR="001D3B04" w:rsidRPr="001D3B04">
        <w:rPr>
          <w:b/>
        </w:rPr>
        <w:t>als</w:t>
      </w:r>
      <w:proofErr w:type="spellEnd"/>
      <w:r w:rsidR="001D3B04" w:rsidRPr="001D3B04">
        <w:rPr>
          <w:b/>
        </w:rPr>
        <w:t xml:space="preserve"> </w:t>
      </w:r>
      <w:proofErr w:type="spellStart"/>
      <w:r w:rsidR="001D3B04" w:rsidRPr="001D3B04">
        <w:rPr>
          <w:b/>
        </w:rPr>
        <w:t>entgegengesetzte</w:t>
      </w:r>
      <w:proofErr w:type="spellEnd"/>
      <w:r w:rsidR="001D3B04" w:rsidRPr="001D3B04">
        <w:rPr>
          <w:b/>
        </w:rPr>
        <w:t>]</w:t>
      </w:r>
      <w:r w:rsidR="001D3B04">
        <w:t>.</w:t>
      </w:r>
    </w:p>
    <w:p w:rsidR="001D3B04" w:rsidRDefault="001D3B04" w:rsidP="001D3B04">
      <w:pPr>
        <w:pStyle w:val="Numbered"/>
        <w:numPr>
          <w:ilvl w:val="0"/>
          <w:numId w:val="0"/>
        </w:numPr>
        <w:ind w:left="720"/>
      </w:pPr>
    </w:p>
    <w:p w:rsidR="007A364C" w:rsidRPr="00BF7560" w:rsidRDefault="00BF7560" w:rsidP="00AB0202">
      <w:pPr>
        <w:pStyle w:val="Numbered"/>
        <w:numPr>
          <w:ilvl w:val="0"/>
          <w:numId w:val="19"/>
        </w:numPr>
      </w:pPr>
      <w:r>
        <w:t xml:space="preserve">Objects have a further kind of difference within them: </w:t>
      </w:r>
      <w:r>
        <w:rPr>
          <w:b/>
        </w:rPr>
        <w:t>as ‘also’ of its various indifferent properties and as the ‘exclusive unity’ as unit of account for exclusively different properties:</w:t>
      </w:r>
    </w:p>
    <w:p w:rsidR="00BF7560" w:rsidRPr="00BF7560" w:rsidRDefault="00BF7560" w:rsidP="00BF7560">
      <w:pPr>
        <w:pStyle w:val="Numbered"/>
        <w:numPr>
          <w:ilvl w:val="0"/>
          <w:numId w:val="0"/>
        </w:numPr>
        <w:autoSpaceDE w:val="0"/>
        <w:autoSpaceDN w:val="0"/>
        <w:adjustRightInd w:val="0"/>
        <w:ind w:left="720"/>
        <w:rPr>
          <w:rFonts w:cs="TimesNewRomanPSMT"/>
          <w:szCs w:val="24"/>
        </w:rPr>
      </w:pPr>
      <w:r w:rsidRPr="00BF7560">
        <w:rPr>
          <w:rFonts w:cs="TimesNewRomanPSMT"/>
          <w:szCs w:val="24"/>
        </w:rPr>
        <w:lastRenderedPageBreak/>
        <w:t>This simple medium is not merely an “</w:t>
      </w:r>
      <w:r w:rsidRPr="00BF7560">
        <w:rPr>
          <w:rFonts w:cs="TimesNewRomanPS-ItalicMT"/>
          <w:iCs/>
          <w:szCs w:val="24"/>
        </w:rPr>
        <w:t>also</w:t>
      </w:r>
      <w:r w:rsidRPr="00BF7560">
        <w:rPr>
          <w:rFonts w:cs="TimesNewRomanPSMT"/>
          <w:szCs w:val="24"/>
        </w:rPr>
        <w:t>,” an indifferent unity; it is also a “</w:t>
      </w:r>
      <w:r w:rsidRPr="00BF7560">
        <w:rPr>
          <w:rFonts w:cs="TimesNewRomanPS-ItalicMT"/>
          <w:iCs/>
          <w:szCs w:val="24"/>
        </w:rPr>
        <w:t>one</w:t>
      </w:r>
      <w:r w:rsidRPr="00BF7560">
        <w:rPr>
          <w:rFonts w:cs="TimesNewRomanPSMT"/>
          <w:szCs w:val="24"/>
        </w:rPr>
        <w:t xml:space="preserve">,” an </w:t>
      </w:r>
      <w:r w:rsidRPr="00BF7560">
        <w:rPr>
          <w:rFonts w:cs="TimesNewRomanPS-ItalicMT"/>
          <w:iCs/>
          <w:szCs w:val="24"/>
        </w:rPr>
        <w:t>excluding unity</w:t>
      </w:r>
      <w:r w:rsidRPr="00BF7560">
        <w:rPr>
          <w:rFonts w:cs="TimesNewRomanPSMT"/>
          <w:szCs w:val="24"/>
        </w:rPr>
        <w:t>. [114]</w:t>
      </w:r>
    </w:p>
    <w:p w:rsidR="00BF7560" w:rsidRPr="00BF7560" w:rsidRDefault="00BF7560" w:rsidP="00BF7560">
      <w:pPr>
        <w:pStyle w:val="Numbered"/>
        <w:numPr>
          <w:ilvl w:val="0"/>
          <w:numId w:val="0"/>
        </w:numPr>
        <w:autoSpaceDE w:val="0"/>
        <w:autoSpaceDN w:val="0"/>
        <w:adjustRightInd w:val="0"/>
        <w:ind w:left="720"/>
        <w:rPr>
          <w:rFonts w:cs="TimesNewRomanPSMT"/>
          <w:szCs w:val="24"/>
        </w:rPr>
      </w:pPr>
      <w:r w:rsidRPr="00BF7560">
        <w:rPr>
          <w:rFonts w:cs="TimesNewRomanPSMT"/>
          <w:szCs w:val="24"/>
        </w:rPr>
        <w:t>BB:   It is an ‘also’ as the medium of its various merely, but not exclusively different properties.</w:t>
      </w:r>
    </w:p>
    <w:p w:rsidR="00BF7560" w:rsidRPr="00BF7560" w:rsidRDefault="00BF7560" w:rsidP="00BF7560">
      <w:pPr>
        <w:pStyle w:val="Numbered"/>
        <w:numPr>
          <w:ilvl w:val="0"/>
          <w:numId w:val="0"/>
        </w:numPr>
        <w:autoSpaceDE w:val="0"/>
        <w:autoSpaceDN w:val="0"/>
        <w:adjustRightInd w:val="0"/>
        <w:ind w:left="720"/>
        <w:rPr>
          <w:rFonts w:cs="TimesNewRomanPSMT"/>
          <w:szCs w:val="24"/>
        </w:rPr>
      </w:pPr>
      <w:r w:rsidRPr="00BF7560">
        <w:rPr>
          <w:rFonts w:cs="TimesNewRomanPSMT"/>
          <w:szCs w:val="24"/>
        </w:rPr>
        <w:t>It is a ‘one’, an “excluding unity” as being of an ontological-metaphysical category that is the unit of account w/res to which exclusiveness of properties is defined.</w:t>
      </w:r>
    </w:p>
    <w:p w:rsidR="00BF7560" w:rsidRPr="00BF7560" w:rsidRDefault="00BF7560" w:rsidP="00BF7560">
      <w:pPr>
        <w:pStyle w:val="Numbered"/>
        <w:numPr>
          <w:ilvl w:val="0"/>
          <w:numId w:val="0"/>
        </w:numPr>
        <w:autoSpaceDE w:val="0"/>
        <w:autoSpaceDN w:val="0"/>
        <w:adjustRightInd w:val="0"/>
        <w:ind w:left="720"/>
        <w:rPr>
          <w:rFonts w:cs="TimesNewRomanPSMT"/>
          <w:szCs w:val="24"/>
        </w:rPr>
      </w:pPr>
      <w:r w:rsidRPr="00BF7560">
        <w:rPr>
          <w:rFonts w:cs="TimesNewRomanPSMT"/>
          <w:szCs w:val="24"/>
        </w:rPr>
        <w:t xml:space="preserve">These are two different, indeed opposed, equally essential features of objects.  The relation between them is yet another complex, derived form of </w:t>
      </w:r>
      <w:proofErr w:type="gramStart"/>
      <w:r w:rsidRPr="00BF7560">
        <w:rPr>
          <w:rFonts w:cs="TimesNewRomanPSMT"/>
          <w:szCs w:val="24"/>
        </w:rPr>
        <w:t>difference, that</w:t>
      </w:r>
      <w:proofErr w:type="gramEnd"/>
      <w:r w:rsidRPr="00BF7560">
        <w:rPr>
          <w:rFonts w:cs="TimesNewRomanPSMT"/>
          <w:szCs w:val="24"/>
        </w:rPr>
        <w:t xml:space="preserve"> we can see is implicit in the notion of </w:t>
      </w:r>
      <w:r w:rsidRPr="00BF7560">
        <w:rPr>
          <w:rFonts w:cs="TimesNewRomanPSMT"/>
          <w:szCs w:val="24"/>
          <w:u w:val="single"/>
        </w:rPr>
        <w:t>determinate negation</w:t>
      </w:r>
      <w:r w:rsidRPr="00BF7560">
        <w:rPr>
          <w:rFonts w:cs="TimesNewRomanPSMT"/>
          <w:szCs w:val="24"/>
        </w:rPr>
        <w:t>.</w:t>
      </w:r>
    </w:p>
    <w:p w:rsidR="00BF7560" w:rsidRDefault="00BF7560" w:rsidP="00AB0202">
      <w:pPr>
        <w:pStyle w:val="Numbered"/>
        <w:numPr>
          <w:ilvl w:val="0"/>
          <w:numId w:val="19"/>
        </w:numPr>
      </w:pPr>
      <w:r>
        <w:t xml:space="preserve">Objects differ from one another by their having </w:t>
      </w:r>
      <w:r>
        <w:rPr>
          <w:i/>
        </w:rPr>
        <w:t>merely</w:t>
      </w:r>
      <w:r>
        <w:t xml:space="preserve"> different properties that can also be </w:t>
      </w:r>
      <w:r>
        <w:rPr>
          <w:i/>
        </w:rPr>
        <w:t>exclusively</w:t>
      </w:r>
      <w:r>
        <w:t xml:space="preserve"> different.</w:t>
      </w:r>
    </w:p>
    <w:p w:rsidR="00BF7560" w:rsidRDefault="00BF7560" w:rsidP="00AB0202">
      <w:pPr>
        <w:pStyle w:val="Numbered"/>
        <w:numPr>
          <w:ilvl w:val="0"/>
          <w:numId w:val="19"/>
        </w:numPr>
      </w:pPr>
      <w:r>
        <w:t xml:space="preserve">Properties differ from objects in that properties have </w:t>
      </w:r>
      <w:r>
        <w:rPr>
          <w:i/>
        </w:rPr>
        <w:t>opposites</w:t>
      </w:r>
      <w:r>
        <w:t xml:space="preserve"> or contradictories (cf. difference (1)), but objects do not.</w:t>
      </w:r>
      <w:r w:rsidR="005F0182">
        <w:t xml:space="preserve">  This is the main Aristotelian argument.  </w:t>
      </w:r>
    </w:p>
    <w:p w:rsidR="00534D59" w:rsidRDefault="00534D59" w:rsidP="00534D59">
      <w:pPr>
        <w:pStyle w:val="Numbered"/>
        <w:numPr>
          <w:ilvl w:val="0"/>
          <w:numId w:val="0"/>
        </w:numPr>
      </w:pPr>
    </w:p>
    <w:p w:rsidR="00240751" w:rsidRDefault="00240751" w:rsidP="00A57536">
      <w:pPr>
        <w:pStyle w:val="Numbered"/>
        <w:numPr>
          <w:ilvl w:val="0"/>
          <w:numId w:val="0"/>
        </w:numPr>
      </w:pPr>
    </w:p>
    <w:p w:rsidR="00240751" w:rsidRPr="008D2D23" w:rsidRDefault="00240751" w:rsidP="008D2D23">
      <w:pPr>
        <w:pStyle w:val="Numbered"/>
        <w:numPr>
          <w:ilvl w:val="0"/>
          <w:numId w:val="0"/>
        </w:numPr>
        <w:rPr>
          <w:b/>
        </w:rPr>
      </w:pPr>
      <w:r w:rsidRPr="008D2D23">
        <w:rPr>
          <w:b/>
          <w:u w:val="single"/>
        </w:rPr>
        <w:t xml:space="preserve">Part </w:t>
      </w:r>
      <w:r>
        <w:rPr>
          <w:b/>
          <w:u w:val="single"/>
        </w:rPr>
        <w:t>I</w:t>
      </w:r>
      <w:r w:rsidRPr="008D2D23">
        <w:rPr>
          <w:b/>
          <w:u w:val="single"/>
        </w:rPr>
        <w:t>I</w:t>
      </w:r>
      <w:r w:rsidRPr="008D2D23">
        <w:rPr>
          <w:b/>
        </w:rPr>
        <w:t>:</w:t>
      </w:r>
    </w:p>
    <w:p w:rsidR="00240751" w:rsidRDefault="00240751" w:rsidP="008D2D23">
      <w:pPr>
        <w:pStyle w:val="Numbered"/>
        <w:numPr>
          <w:ilvl w:val="0"/>
          <w:numId w:val="0"/>
        </w:numPr>
      </w:pPr>
    </w:p>
    <w:p w:rsidR="00240751" w:rsidRDefault="00240751" w:rsidP="001169F0">
      <w:pPr>
        <w:pStyle w:val="Numbered"/>
        <w:numPr>
          <w:ilvl w:val="0"/>
          <w:numId w:val="0"/>
        </w:numPr>
      </w:pPr>
      <w:r>
        <w:t>The first kind of identity in difference is that of properties relative to other, exclusively different properties.  [114]:</w:t>
      </w:r>
    </w:p>
    <w:p w:rsidR="00240751" w:rsidRDefault="00240751" w:rsidP="00F736AF">
      <w:pPr>
        <w:pStyle w:val="NormalWeb"/>
        <w:spacing w:after="0" w:line="276" w:lineRule="auto"/>
      </w:pPr>
      <w:r>
        <w:t xml:space="preserve">"...if </w:t>
      </w:r>
      <w:r w:rsidRPr="00BF4E87">
        <w:rPr>
          <w:b/>
        </w:rPr>
        <w:t>the many determinate properties</w:t>
      </w:r>
      <w:r>
        <w:t xml:space="preserve"> were strictly </w:t>
      </w:r>
      <w:r w:rsidRPr="00BF4E87">
        <w:rPr>
          <w:b/>
        </w:rPr>
        <w:t>indifferent [</w:t>
      </w:r>
      <w:proofErr w:type="spellStart"/>
      <w:r w:rsidRPr="00BF4E87">
        <w:rPr>
          <w:b/>
        </w:rPr>
        <w:t>gleichgültig</w:t>
      </w:r>
      <w:proofErr w:type="spellEnd"/>
      <w:r>
        <w:t>] to one another, if they were simply and solely self-related</w:t>
      </w:r>
      <w:r w:rsidRPr="00BF4E87">
        <w:rPr>
          <w:b/>
        </w:rPr>
        <w:t>, they would not be determinate</w:t>
      </w:r>
      <w:r>
        <w:t xml:space="preserve">; for </w:t>
      </w:r>
      <w:r w:rsidRPr="00BF4E87">
        <w:rPr>
          <w:b/>
        </w:rPr>
        <w:t xml:space="preserve">they are only determinate in so far as they </w:t>
      </w:r>
      <w:r w:rsidRPr="00BF4E87">
        <w:rPr>
          <w:b/>
          <w:i/>
          <w:iCs/>
        </w:rPr>
        <w:t>differentiate</w:t>
      </w:r>
      <w:r w:rsidRPr="00BF4E87">
        <w:rPr>
          <w:b/>
        </w:rPr>
        <w:t xml:space="preserve"> themselves from one another [</w:t>
      </w:r>
      <w:proofErr w:type="spellStart"/>
      <w:r w:rsidRPr="00BF4E87">
        <w:rPr>
          <w:b/>
        </w:rPr>
        <w:t>sie</w:t>
      </w:r>
      <w:proofErr w:type="spellEnd"/>
      <w:r w:rsidRPr="00BF4E87">
        <w:rPr>
          <w:b/>
        </w:rPr>
        <w:t xml:space="preserve"> </w:t>
      </w:r>
      <w:proofErr w:type="spellStart"/>
      <w:r w:rsidRPr="00BF4E87">
        <w:rPr>
          <w:b/>
        </w:rPr>
        <w:t>sich</w:t>
      </w:r>
      <w:proofErr w:type="spellEnd"/>
      <w:r w:rsidRPr="00BF4E87">
        <w:rPr>
          <w:b/>
        </w:rPr>
        <w:t xml:space="preserve"> </w:t>
      </w:r>
      <w:proofErr w:type="spellStart"/>
      <w:r w:rsidRPr="00BF4E87">
        <w:rPr>
          <w:b/>
        </w:rPr>
        <w:t>unterscheiden</w:t>
      </w:r>
      <w:proofErr w:type="spellEnd"/>
      <w:r w:rsidRPr="00BF4E87">
        <w:rPr>
          <w:b/>
        </w:rPr>
        <w:t xml:space="preserve">], and </w:t>
      </w:r>
      <w:r w:rsidRPr="00BF4E87">
        <w:rPr>
          <w:b/>
          <w:i/>
          <w:iCs/>
        </w:rPr>
        <w:t>relate</w:t>
      </w:r>
      <w:r w:rsidRPr="00BF4E87">
        <w:rPr>
          <w:b/>
        </w:rPr>
        <w:t xml:space="preserve"> themselves </w:t>
      </w:r>
      <w:r w:rsidRPr="00BF4E87">
        <w:rPr>
          <w:b/>
          <w:i/>
          <w:iCs/>
        </w:rPr>
        <w:t>to others</w:t>
      </w:r>
      <w:r w:rsidRPr="00BF4E87">
        <w:rPr>
          <w:b/>
        </w:rPr>
        <w:t xml:space="preserve"> as to their opposites [</w:t>
      </w:r>
      <w:proofErr w:type="spellStart"/>
      <w:r w:rsidRPr="00BF4E87">
        <w:rPr>
          <w:b/>
        </w:rPr>
        <w:t>als</w:t>
      </w:r>
      <w:proofErr w:type="spellEnd"/>
      <w:r w:rsidRPr="00BF4E87">
        <w:rPr>
          <w:b/>
        </w:rPr>
        <w:t xml:space="preserve"> </w:t>
      </w:r>
      <w:proofErr w:type="spellStart"/>
      <w:r w:rsidRPr="00BF4E87">
        <w:rPr>
          <w:b/>
        </w:rPr>
        <w:t>entgegengesetzte</w:t>
      </w:r>
      <w:proofErr w:type="spellEnd"/>
      <w:r w:rsidRPr="00BF4E87">
        <w:rPr>
          <w:b/>
        </w:rPr>
        <w:t>]</w:t>
      </w:r>
      <w:r>
        <w:t>.</w:t>
      </w:r>
    </w:p>
    <w:p w:rsidR="00BF4E87" w:rsidRDefault="00240751" w:rsidP="00F736AF">
      <w:pPr>
        <w:pStyle w:val="NormalWeb"/>
        <w:spacing w:before="0" w:beforeAutospacing="0" w:after="0" w:line="276" w:lineRule="auto"/>
      </w:pPr>
      <w:r>
        <w:t>Yet; as thus opposed [</w:t>
      </w:r>
      <w:proofErr w:type="spellStart"/>
      <w:r>
        <w:t>Entgegengesetzung</w:t>
      </w:r>
      <w:proofErr w:type="spellEnd"/>
      <w:r>
        <w:t>] to one another they cannot be together in the simple unity of their medium, which is just as essential to them as negation; the differentiation [</w:t>
      </w:r>
      <w:proofErr w:type="spellStart"/>
      <w:r>
        <w:t>Unterscheidung</w:t>
      </w:r>
      <w:proofErr w:type="spellEnd"/>
      <w:r>
        <w:t>] of the properties, insofar as it is...exclusive [</w:t>
      </w:r>
      <w:proofErr w:type="spellStart"/>
      <w:r>
        <w:t>ausschließende</w:t>
      </w:r>
      <w:proofErr w:type="spellEnd"/>
      <w:r>
        <w:t>], each property negating the others, thus falls outside of this simple medium."</w:t>
      </w:r>
      <w:r w:rsidR="00BF4E87">
        <w:t xml:space="preserve">  </w:t>
      </w:r>
    </w:p>
    <w:p w:rsidR="00240751" w:rsidRDefault="00BF4E87" w:rsidP="00F736AF">
      <w:pPr>
        <w:pStyle w:val="NormalWeb"/>
        <w:spacing w:before="0" w:beforeAutospacing="0" w:after="0" w:line="276" w:lineRule="auto"/>
      </w:pPr>
      <w:r>
        <w:t>[BB: The “medium” being objects.]</w:t>
      </w:r>
    </w:p>
    <w:p w:rsidR="00240751" w:rsidRDefault="00240751" w:rsidP="00F736AF">
      <w:pPr>
        <w:pStyle w:val="NormalWeb"/>
        <w:spacing w:before="0" w:beforeAutospacing="0" w:after="0" w:line="276" w:lineRule="auto"/>
      </w:pPr>
    </w:p>
    <w:p w:rsidR="00882CE7" w:rsidRDefault="00240751" w:rsidP="00F736AF">
      <w:pPr>
        <w:pStyle w:val="NormalWeb"/>
        <w:spacing w:before="0" w:beforeAutospacing="0" w:after="0" w:line="276" w:lineRule="auto"/>
      </w:pPr>
      <w:r>
        <w:t xml:space="preserve">That is, the mere fact that an object has some properties and not others (a division into merely different ones) does not settle which of the properties the object </w:t>
      </w:r>
      <w:r w:rsidRPr="00AC28E9">
        <w:rPr>
          <w:i/>
        </w:rPr>
        <w:t>does</w:t>
      </w:r>
      <w:r>
        <w:t xml:space="preserve"> </w:t>
      </w:r>
      <w:r w:rsidRPr="00AC28E9">
        <w:t>not</w:t>
      </w:r>
      <w:r>
        <w:t xml:space="preserve"> have it </w:t>
      </w:r>
      <w:r>
        <w:rPr>
          <w:i/>
        </w:rPr>
        <w:t>could</w:t>
      </w:r>
      <w:r>
        <w:t xml:space="preserve"> not have: which </w:t>
      </w:r>
      <w:proofErr w:type="gramStart"/>
      <w:r>
        <w:t xml:space="preserve">are </w:t>
      </w:r>
      <w:r>
        <w:rPr>
          <w:i/>
        </w:rPr>
        <w:t>excluded</w:t>
      </w:r>
      <w:proofErr w:type="gramEnd"/>
      <w:r>
        <w:t xml:space="preserve"> by each of the properties it has. </w:t>
      </w:r>
    </w:p>
    <w:p w:rsidR="00882CE7" w:rsidRDefault="00882CE7" w:rsidP="00882CE7">
      <w:pPr>
        <w:tabs>
          <w:tab w:val="left" w:pos="360"/>
        </w:tabs>
        <w:spacing w:line="240" w:lineRule="auto"/>
        <w:rPr>
          <w:sz w:val="20"/>
          <w:szCs w:val="20"/>
        </w:rPr>
      </w:pPr>
    </w:p>
    <w:p w:rsidR="00882CE7" w:rsidRPr="00882CE7" w:rsidRDefault="00882CE7" w:rsidP="00882CE7">
      <w:pPr>
        <w:tabs>
          <w:tab w:val="left" w:pos="360"/>
        </w:tabs>
        <w:rPr>
          <w:szCs w:val="24"/>
        </w:rPr>
      </w:pPr>
      <w:r w:rsidRPr="00882CE7">
        <w:rPr>
          <w:szCs w:val="24"/>
        </w:rPr>
        <w:t xml:space="preserve">The Indiscernibility of </w:t>
      </w:r>
      <w:proofErr w:type="spellStart"/>
      <w:r w:rsidRPr="00882CE7">
        <w:rPr>
          <w:szCs w:val="24"/>
        </w:rPr>
        <w:t>Identicals</w:t>
      </w:r>
      <w:proofErr w:type="spellEnd"/>
      <w:r w:rsidRPr="00882CE7">
        <w:rPr>
          <w:szCs w:val="24"/>
        </w:rPr>
        <w:t xml:space="preserve"> says that mere difference of properties is sufficient for mere difference of objects.  The Identity of </w:t>
      </w:r>
      <w:proofErr w:type="spellStart"/>
      <w:r w:rsidRPr="00882CE7">
        <w:rPr>
          <w:szCs w:val="24"/>
        </w:rPr>
        <w:t>Indiscernibles</w:t>
      </w:r>
      <w:proofErr w:type="spellEnd"/>
      <w:r w:rsidRPr="00882CE7">
        <w:rPr>
          <w:szCs w:val="24"/>
        </w:rPr>
        <w:t xml:space="preserve"> says that merely different objects have at least merely different properties.  I think Hegel endorses these principles.  </w:t>
      </w:r>
      <w:proofErr w:type="gramStart"/>
      <w:r w:rsidRPr="00882CE7">
        <w:rPr>
          <w:szCs w:val="24"/>
        </w:rPr>
        <w:t>But</w:t>
      </w:r>
      <w:proofErr w:type="gramEnd"/>
      <w:r w:rsidRPr="00882CE7">
        <w:rPr>
          <w:szCs w:val="24"/>
        </w:rPr>
        <w:t xml:space="preserve"> his talk of objects as excluding one another suggests that he also endorses a further, stronger principle: different objects not only have </w:t>
      </w:r>
      <w:r w:rsidRPr="00882CE7">
        <w:rPr>
          <w:i/>
          <w:szCs w:val="24"/>
        </w:rPr>
        <w:t>different</w:t>
      </w:r>
      <w:r w:rsidRPr="00882CE7">
        <w:rPr>
          <w:szCs w:val="24"/>
        </w:rPr>
        <w:t xml:space="preserve"> properties, they have </w:t>
      </w:r>
      <w:r w:rsidRPr="00882CE7">
        <w:rPr>
          <w:i/>
          <w:szCs w:val="24"/>
        </w:rPr>
        <w:t xml:space="preserve">incompatible </w:t>
      </w:r>
      <w:r w:rsidRPr="00882CE7">
        <w:rPr>
          <w:szCs w:val="24"/>
        </w:rPr>
        <w:t xml:space="preserve">properties.  We might call this principle the “Exclusivity of Objects.”  Such a view would satisfy three criteria of adequacy, the first two of which </w:t>
      </w:r>
      <w:proofErr w:type="gramStart"/>
      <w:r w:rsidRPr="00882CE7">
        <w:rPr>
          <w:szCs w:val="24"/>
        </w:rPr>
        <w:t>are set</w:t>
      </w:r>
      <w:proofErr w:type="gramEnd"/>
      <w:r w:rsidRPr="00882CE7">
        <w:rPr>
          <w:szCs w:val="24"/>
        </w:rPr>
        <w:t xml:space="preserve"> by the passage most recently quoted above.  </w:t>
      </w:r>
    </w:p>
    <w:p w:rsidR="00882CE7" w:rsidRPr="00882CE7" w:rsidRDefault="00882CE7" w:rsidP="00882CE7">
      <w:pPr>
        <w:numPr>
          <w:ilvl w:val="0"/>
          <w:numId w:val="26"/>
        </w:numPr>
        <w:tabs>
          <w:tab w:val="left" w:pos="360"/>
        </w:tabs>
        <w:ind w:left="0" w:firstLine="0"/>
        <w:rPr>
          <w:szCs w:val="24"/>
        </w:rPr>
      </w:pPr>
      <w:r w:rsidRPr="00882CE7">
        <w:rPr>
          <w:szCs w:val="24"/>
        </w:rPr>
        <w:lastRenderedPageBreak/>
        <w:t xml:space="preserve">It would underwrite talk of objects as excluding one another.  </w:t>
      </w:r>
    </w:p>
    <w:p w:rsidR="00882CE7" w:rsidRPr="00882CE7" w:rsidRDefault="00882CE7" w:rsidP="00882CE7">
      <w:pPr>
        <w:numPr>
          <w:ilvl w:val="0"/>
          <w:numId w:val="26"/>
        </w:numPr>
        <w:tabs>
          <w:tab w:val="left" w:pos="360"/>
        </w:tabs>
        <w:ind w:left="0" w:firstLine="0"/>
        <w:rPr>
          <w:szCs w:val="24"/>
        </w:rPr>
      </w:pPr>
      <w:r w:rsidRPr="00882CE7">
        <w:rPr>
          <w:szCs w:val="24"/>
        </w:rPr>
        <w:t xml:space="preserve">It would do so by appealing to the more primitive notion of properties excluding one another.  </w:t>
      </w:r>
    </w:p>
    <w:p w:rsidR="00882CE7" w:rsidRPr="00882CE7" w:rsidRDefault="00882CE7" w:rsidP="00882CE7">
      <w:pPr>
        <w:numPr>
          <w:ilvl w:val="0"/>
          <w:numId w:val="26"/>
        </w:numPr>
        <w:tabs>
          <w:tab w:val="left" w:pos="360"/>
        </w:tabs>
        <w:ind w:left="0" w:firstLine="0"/>
        <w:rPr>
          <w:szCs w:val="24"/>
        </w:rPr>
      </w:pPr>
      <w:r w:rsidRPr="00882CE7">
        <w:rPr>
          <w:szCs w:val="24"/>
        </w:rPr>
        <w:t xml:space="preserve">And it would respect the differences between property-exclusion and object-exclusion that are enforced by the Aristotelian argument showing that objects cannot have contradictories definable from their exclusions (in the case of properties, their contrarieties) in the way that properties do.  </w:t>
      </w:r>
    </w:p>
    <w:p w:rsidR="00882CE7" w:rsidRPr="00882CE7" w:rsidRDefault="00882CE7" w:rsidP="00882CE7">
      <w:pPr>
        <w:tabs>
          <w:tab w:val="left" w:pos="360"/>
        </w:tabs>
        <w:rPr>
          <w:szCs w:val="24"/>
        </w:rPr>
      </w:pPr>
      <w:r w:rsidRPr="00882CE7">
        <w:rPr>
          <w:szCs w:val="24"/>
        </w:rPr>
        <w:t>In effect, the Exclusivity of Objects says that it never happens that two objects are distinguished by their role as things-as-</w:t>
      </w:r>
      <w:proofErr w:type="spellStart"/>
      <w:r w:rsidRPr="00882CE7">
        <w:rPr>
          <w:szCs w:val="24"/>
        </w:rPr>
        <w:t>alsos</w:t>
      </w:r>
      <w:proofErr w:type="spellEnd"/>
      <w:r w:rsidRPr="00882CE7">
        <w:rPr>
          <w:szCs w:val="24"/>
        </w:rPr>
        <w:t xml:space="preserve"> combining different compatible properties, according to the discernibility of non-</w:t>
      </w:r>
      <w:proofErr w:type="spellStart"/>
      <w:r w:rsidRPr="00882CE7">
        <w:rPr>
          <w:szCs w:val="24"/>
        </w:rPr>
        <w:t>identicals</w:t>
      </w:r>
      <w:proofErr w:type="spellEnd"/>
      <w:r w:rsidRPr="00882CE7">
        <w:rPr>
          <w:szCs w:val="24"/>
        </w:rPr>
        <w:t xml:space="preserve"> version of (LL2) unless they are </w:t>
      </w:r>
      <w:r w:rsidRPr="00882CE7">
        <w:rPr>
          <w:i/>
          <w:szCs w:val="24"/>
        </w:rPr>
        <w:t>also</w:t>
      </w:r>
      <w:r w:rsidRPr="00882CE7">
        <w:rPr>
          <w:szCs w:val="24"/>
        </w:rPr>
        <w:t xml:space="preserve"> distinguished by their role as things-as-excluding-ones.  There is no mere difference of properties distinguishing objects without exclusive difference of properties (having incompatible properties) distinguishing them.  </w:t>
      </w:r>
      <w:proofErr w:type="gramStart"/>
      <w:r w:rsidRPr="00882CE7">
        <w:rPr>
          <w:szCs w:val="24"/>
        </w:rPr>
        <w:t>This is a topic on which Leibniz’s Law is silent</w:t>
      </w:r>
      <w:proofErr w:type="gramEnd"/>
      <w:r w:rsidRPr="00882CE7">
        <w:rPr>
          <w:szCs w:val="24"/>
        </w:rPr>
        <w:t>.</w:t>
      </w:r>
    </w:p>
    <w:p w:rsidR="00882CE7" w:rsidRDefault="00882CE7" w:rsidP="00F736AF">
      <w:pPr>
        <w:pStyle w:val="NormalWeb"/>
        <w:spacing w:before="0" w:beforeAutospacing="0" w:after="0" w:line="276" w:lineRule="auto"/>
      </w:pPr>
    </w:p>
    <w:p w:rsidR="00240751" w:rsidRPr="00882CE7" w:rsidRDefault="00240751" w:rsidP="00F736AF">
      <w:pPr>
        <w:pStyle w:val="NormalWeb"/>
        <w:spacing w:before="0" w:beforeAutospacing="0" w:after="0" w:line="276" w:lineRule="auto"/>
      </w:pPr>
      <w:r>
        <w:t xml:space="preserve"> Note that </w:t>
      </w:r>
      <w:r w:rsidR="00882CE7">
        <w:t xml:space="preserve">as far as I can tell, </w:t>
      </w:r>
      <w:r>
        <w:t>Hegel is com</w:t>
      </w:r>
      <w:r w:rsidR="00163BCC">
        <w:t>pletely innocent of the thought</w:t>
      </w:r>
      <w:r>
        <w:t xml:space="preserve"> that the fact that object </w:t>
      </w:r>
      <w:r>
        <w:rPr>
          <w:i/>
        </w:rPr>
        <w:t>o</w:t>
      </w:r>
      <w:r>
        <w:t xml:space="preserve"> has properties </w:t>
      </w:r>
      <w:r>
        <w:rPr>
          <w:i/>
        </w:rPr>
        <w:t>P</w:t>
      </w:r>
      <w:r>
        <w:t xml:space="preserve"> and </w:t>
      </w:r>
      <w:r>
        <w:rPr>
          <w:i/>
        </w:rPr>
        <w:t>Q</w:t>
      </w:r>
      <w:r>
        <w:t xml:space="preserve"> excludes </w:t>
      </w:r>
      <w:r>
        <w:rPr>
          <w:i/>
        </w:rPr>
        <w:t>more</w:t>
      </w:r>
      <w:r>
        <w:t xml:space="preserve"> than is excluded just by </w:t>
      </w:r>
      <w:r>
        <w:rPr>
          <w:i/>
        </w:rPr>
        <w:t>P</w:t>
      </w:r>
      <w:r>
        <w:t xml:space="preserve"> and by </w:t>
      </w:r>
      <w:r>
        <w:rPr>
          <w:i/>
        </w:rPr>
        <w:t>Q</w:t>
      </w:r>
      <w:r w:rsidR="00882CE7">
        <w:t xml:space="preserve"> individually</w:t>
      </w:r>
      <w:r>
        <w:t xml:space="preserve">.  </w:t>
      </w:r>
      <w:r w:rsidR="00882CE7">
        <w:t xml:space="preserve">If that is true, this is a </w:t>
      </w:r>
      <w:r w:rsidR="00882CE7">
        <w:rPr>
          <w:i/>
        </w:rPr>
        <w:t>very</w:t>
      </w:r>
      <w:r w:rsidR="00882CE7">
        <w:t xml:space="preserve"> odd oversight from the inventor of </w:t>
      </w:r>
      <w:r w:rsidR="00882CE7">
        <w:rPr>
          <w:i/>
        </w:rPr>
        <w:t>holism</w:t>
      </w:r>
      <w:r w:rsidR="00882CE7">
        <w:t xml:space="preserve"> about conceptual </w:t>
      </w:r>
      <w:proofErr w:type="spellStart"/>
      <w:r w:rsidR="00882CE7">
        <w:t>contentfulness</w:t>
      </w:r>
      <w:proofErr w:type="spellEnd"/>
      <w:r w:rsidR="00882CE7">
        <w:t xml:space="preserve"> (both on the side of objects and of subjects).  I would love to find evidence in Hegel that he </w:t>
      </w:r>
      <w:r w:rsidR="00882CE7">
        <w:rPr>
          <w:i/>
        </w:rPr>
        <w:t>does</w:t>
      </w:r>
      <w:r w:rsidR="00882CE7">
        <w:t xml:space="preserve"> appreciate this point.  (Cf. </w:t>
      </w:r>
      <w:proofErr w:type="spellStart"/>
      <w:r w:rsidR="00882CE7">
        <w:t>Sellars</w:t>
      </w:r>
      <w:proofErr w:type="spellEnd"/>
      <w:r w:rsidR="00882CE7">
        <w:t xml:space="preserve"> on inconsistent triads: the </w:t>
      </w:r>
      <w:proofErr w:type="spellStart"/>
      <w:r w:rsidR="00882CE7">
        <w:t>Sellarsian</w:t>
      </w:r>
      <w:proofErr w:type="spellEnd"/>
      <w:r w:rsidR="00882CE7">
        <w:t xml:space="preserve"> gustatory challenge to find irreducibly triadic incompatibilities of taste.)</w:t>
      </w:r>
    </w:p>
    <w:p w:rsidR="00240751" w:rsidRDefault="00240751" w:rsidP="00F736AF">
      <w:pPr>
        <w:pStyle w:val="Numbered"/>
        <w:numPr>
          <w:ilvl w:val="0"/>
          <w:numId w:val="0"/>
        </w:numPr>
        <w:ind w:left="1080"/>
      </w:pPr>
    </w:p>
    <w:p w:rsidR="00240751" w:rsidRDefault="00240751" w:rsidP="00AB0202">
      <w:pPr>
        <w:pStyle w:val="Numbered"/>
        <w:numPr>
          <w:ilvl w:val="1"/>
          <w:numId w:val="2"/>
        </w:numPr>
        <w:ind w:left="0" w:firstLine="0"/>
      </w:pPr>
      <w:r>
        <w:t>The second kind of identity in difference is that of objects relative to objects: both sides of Leibniz’s Law.</w:t>
      </w:r>
    </w:p>
    <w:p w:rsidR="00240751" w:rsidRDefault="00240751" w:rsidP="00AB0202">
      <w:pPr>
        <w:pStyle w:val="Numbered"/>
        <w:numPr>
          <w:ilvl w:val="1"/>
          <w:numId w:val="2"/>
        </w:numPr>
        <w:ind w:left="0" w:firstLine="0"/>
      </w:pPr>
      <w:r>
        <w:t xml:space="preserve">Third kind of identity in difference is that between properties and objects, since the exclusive differences between properties </w:t>
      </w:r>
      <w:proofErr w:type="gramStart"/>
      <w:r>
        <w:t>cannot be understood</w:t>
      </w:r>
      <w:proofErr w:type="gramEnd"/>
      <w:r>
        <w:t xml:space="preserve"> except in terms of the “indifferent medium” of such properties, namely objects.  In this sense, </w:t>
      </w:r>
      <w:r w:rsidRPr="00864983">
        <w:rPr>
          <w:b/>
        </w:rPr>
        <w:t>objects are the “negations of the negations</w:t>
      </w:r>
      <w:r>
        <w:t xml:space="preserve">”, defined </w:t>
      </w:r>
      <w:proofErr w:type="spellStart"/>
      <w:r>
        <w:t>categorially</w:t>
      </w:r>
      <w:proofErr w:type="spellEnd"/>
      <w:r>
        <w:t xml:space="preserve"> by their differences from properties, which are determined by their differences from one another.  </w:t>
      </w:r>
    </w:p>
    <w:p w:rsidR="0015295D" w:rsidRDefault="0015295D" w:rsidP="00F736AF">
      <w:pPr>
        <w:pStyle w:val="Numbered"/>
        <w:numPr>
          <w:ilvl w:val="0"/>
          <w:numId w:val="0"/>
        </w:numPr>
      </w:pPr>
    </w:p>
    <w:p w:rsidR="00240751" w:rsidRDefault="00240751" w:rsidP="0015295D">
      <w:pPr>
        <w:pStyle w:val="Numbered"/>
        <w:numPr>
          <w:ilvl w:val="0"/>
          <w:numId w:val="0"/>
        </w:numPr>
      </w:pPr>
      <w:r>
        <w:t xml:space="preserve">[114] continues:  </w:t>
      </w:r>
    </w:p>
    <w:p w:rsidR="00240751" w:rsidRDefault="00240751" w:rsidP="0015295D">
      <w:pPr>
        <w:pStyle w:val="NormalWeb"/>
        <w:spacing w:before="0" w:beforeAutospacing="0" w:after="0" w:line="276" w:lineRule="auto"/>
      </w:pPr>
      <w:r>
        <w:t xml:space="preserve">"The One is the </w:t>
      </w:r>
      <w:r>
        <w:rPr>
          <w:i/>
          <w:iCs/>
        </w:rPr>
        <w:t>moment of negation</w:t>
      </w:r>
      <w:r>
        <w:t>; it is itself quite simply a relation of self to self and it excludes another; and it is that by which '</w:t>
      </w:r>
      <w:proofErr w:type="spellStart"/>
      <w:r>
        <w:t>thinghood</w:t>
      </w:r>
      <w:proofErr w:type="spellEnd"/>
      <w:r>
        <w:t>' is determined as a Thing.</w:t>
      </w:r>
      <w:r w:rsidR="00140DF5">
        <w:t>”</w:t>
      </w:r>
    </w:p>
    <w:p w:rsidR="00140DF5" w:rsidRPr="00140DF5" w:rsidRDefault="00140DF5" w:rsidP="00F736AF">
      <w:pPr>
        <w:pStyle w:val="NormalWeb"/>
        <w:spacing w:before="0" w:beforeAutospacing="0" w:after="0" w:line="276" w:lineRule="auto"/>
      </w:pPr>
      <w:r>
        <w:t xml:space="preserve">[BB: it is a moment of negation </w:t>
      </w:r>
      <w:r>
        <w:rPr>
          <w:i/>
        </w:rPr>
        <w:t>relative to properties</w:t>
      </w:r>
      <w:r>
        <w:t xml:space="preserve">, because it is a different, indeed, opposed, ontological </w:t>
      </w:r>
      <w:r>
        <w:rPr>
          <w:i/>
        </w:rPr>
        <w:t>category</w:t>
      </w:r>
      <w:r>
        <w:t xml:space="preserve"> from that of properties or universals.]</w:t>
      </w:r>
    </w:p>
    <w:p w:rsidR="00140DF5" w:rsidRDefault="00140DF5" w:rsidP="00F736AF">
      <w:pPr>
        <w:pStyle w:val="NormalWeb"/>
        <w:spacing w:before="0" w:beforeAutospacing="0" w:after="0" w:line="276" w:lineRule="auto"/>
      </w:pPr>
    </w:p>
    <w:p w:rsidR="00240751" w:rsidRDefault="00140DF5" w:rsidP="00F736AF">
      <w:pPr>
        <w:pStyle w:val="NormalWeb"/>
        <w:spacing w:before="0" w:beforeAutospacing="0" w:after="0" w:line="276" w:lineRule="auto"/>
      </w:pPr>
      <w:r>
        <w:t>“</w:t>
      </w:r>
      <w:r w:rsidR="00240751">
        <w:t xml:space="preserve">Negation is inherent in a property as a </w:t>
      </w:r>
      <w:r w:rsidR="00240751">
        <w:rPr>
          <w:i/>
          <w:iCs/>
        </w:rPr>
        <w:t>determinateness</w:t>
      </w:r>
      <w:r w:rsidR="00240751">
        <w:t xml:space="preserve"> which is immediately one with the immediacy of being, an immediacy which, through this unity with negation, is universality. As a One, however, the determinateness is set free from this unity with its opposite, and exists in and for itself."</w:t>
      </w:r>
    </w:p>
    <w:p w:rsidR="00240751" w:rsidRDefault="00240751" w:rsidP="00F736AF">
      <w:pPr>
        <w:pStyle w:val="NormalWeb"/>
        <w:spacing w:after="0" w:line="276" w:lineRule="auto"/>
      </w:pPr>
      <w:proofErr w:type="gramStart"/>
      <w:r>
        <w:t>But</w:t>
      </w:r>
      <w:proofErr w:type="gramEnd"/>
      <w:r>
        <w:t xml:space="preserve"> the way the account of objects/properties is supposed to work is made clear here:</w:t>
      </w:r>
    </w:p>
    <w:p w:rsidR="00240751" w:rsidRDefault="00240751" w:rsidP="00F736AF">
      <w:pPr>
        <w:pStyle w:val="NormalWeb"/>
        <w:spacing w:after="0" w:line="276" w:lineRule="auto"/>
      </w:pPr>
      <w:r w:rsidRPr="00140DF5">
        <w:rPr>
          <w:b/>
        </w:rPr>
        <w:lastRenderedPageBreak/>
        <w:t xml:space="preserve">...these </w:t>
      </w:r>
      <w:r w:rsidRPr="00140DF5">
        <w:rPr>
          <w:b/>
          <w:i/>
          <w:iCs/>
        </w:rPr>
        <w:t>diverse aspects</w:t>
      </w:r>
      <w:r w:rsidRPr="00140DF5">
        <w:rPr>
          <w:b/>
        </w:rPr>
        <w:t xml:space="preserve">...are </w:t>
      </w:r>
      <w:r w:rsidRPr="00140DF5">
        <w:rPr>
          <w:b/>
          <w:i/>
          <w:iCs/>
        </w:rPr>
        <w:t>specifically determined</w:t>
      </w:r>
      <w:r w:rsidRPr="00140DF5">
        <w:rPr>
          <w:b/>
        </w:rPr>
        <w:t xml:space="preserve">. White is white only in opposition to black, and so on, and the Thing is a One precisely by being opposed to others. </w:t>
      </w:r>
      <w:proofErr w:type="gramStart"/>
      <w:r w:rsidRPr="00140DF5">
        <w:rPr>
          <w:b/>
        </w:rPr>
        <w:t>But</w:t>
      </w:r>
      <w:proofErr w:type="gramEnd"/>
      <w:r w:rsidRPr="00140DF5">
        <w:rPr>
          <w:b/>
        </w:rPr>
        <w:t xml:space="preserve"> it is not as a One that it excludes others from itself...it is through its </w:t>
      </w:r>
      <w:r w:rsidRPr="00140DF5">
        <w:rPr>
          <w:b/>
          <w:i/>
          <w:iCs/>
        </w:rPr>
        <w:t>determinateness</w:t>
      </w:r>
      <w:r w:rsidRPr="00140DF5">
        <w:rPr>
          <w:b/>
        </w:rPr>
        <w:t xml:space="preserve"> that the thing excludes others. Things are therefore in and for themselves determinate; they have properties by which they distinguish themselves from others</w:t>
      </w:r>
      <w:proofErr w:type="gramStart"/>
      <w:r>
        <w:t>...[</w:t>
      </w:r>
      <w:proofErr w:type="gramEnd"/>
      <w:r>
        <w:t>120]</w:t>
      </w:r>
    </w:p>
    <w:p w:rsidR="00240751" w:rsidRDefault="00240751" w:rsidP="00F736AF">
      <w:pPr>
        <w:pStyle w:val="NormalWeb"/>
        <w:spacing w:before="0" w:beforeAutospacing="0" w:after="0" w:line="276" w:lineRule="auto"/>
        <w:rPr>
          <w:b/>
        </w:rPr>
      </w:pPr>
      <w:r>
        <w:t xml:space="preserve">The ‘exclusion’ of one object by another can only be </w:t>
      </w:r>
      <w:r>
        <w:rPr>
          <w:i/>
        </w:rPr>
        <w:t>mere</w:t>
      </w:r>
      <w:r>
        <w:t xml:space="preserve"> difference, not </w:t>
      </w:r>
      <w:r>
        <w:rPr>
          <w:i/>
        </w:rPr>
        <w:t>exclusive</w:t>
      </w:r>
      <w:r>
        <w:t xml:space="preserve"> difference, because objects, unlike properties, </w:t>
      </w:r>
      <w:proofErr w:type="gramStart"/>
      <w:r>
        <w:t>don’t</w:t>
      </w:r>
      <w:proofErr w:type="gramEnd"/>
      <w:r>
        <w:t xml:space="preserve"> have </w:t>
      </w:r>
      <w:r>
        <w:rPr>
          <w:i/>
        </w:rPr>
        <w:t>opposites</w:t>
      </w:r>
      <w:r>
        <w:t xml:space="preserve">.  The </w:t>
      </w:r>
      <w:r>
        <w:rPr>
          <w:i/>
        </w:rPr>
        <w:t>mere</w:t>
      </w:r>
      <w:r>
        <w:t xml:space="preserve"> difference of objects, for Hegel, is a matter of their possession of </w:t>
      </w:r>
      <w:r>
        <w:rPr>
          <w:i/>
        </w:rPr>
        <w:t>exclusively</w:t>
      </w:r>
      <w:r>
        <w:t xml:space="preserve"> different properties</w:t>
      </w:r>
      <w:r w:rsidRPr="0087149B">
        <w:rPr>
          <w:b/>
        </w:rPr>
        <w:t xml:space="preserve">.  Q: Why </w:t>
      </w:r>
      <w:proofErr w:type="gramStart"/>
      <w:r w:rsidRPr="0087149B">
        <w:rPr>
          <w:b/>
        </w:rPr>
        <w:t>couldn’t</w:t>
      </w:r>
      <w:proofErr w:type="gramEnd"/>
      <w:r w:rsidRPr="0087149B">
        <w:rPr>
          <w:b/>
        </w:rPr>
        <w:t xml:space="preserve"> two objects merely differ by having merely different properties?  A:  Because they </w:t>
      </w:r>
      <w:r w:rsidRPr="0087149B">
        <w:rPr>
          <w:b/>
          <w:i/>
        </w:rPr>
        <w:t>would</w:t>
      </w:r>
      <w:r w:rsidRPr="0087149B">
        <w:rPr>
          <w:b/>
        </w:rPr>
        <w:t xml:space="preserve"> have exclusively different properties.  Being identical to </w:t>
      </w:r>
      <w:proofErr w:type="gramStart"/>
      <w:r w:rsidRPr="0087149B">
        <w:rPr>
          <w:b/>
          <w:i/>
        </w:rPr>
        <w:t>a</w:t>
      </w:r>
      <w:r w:rsidRPr="0087149B">
        <w:rPr>
          <w:b/>
        </w:rPr>
        <w:t xml:space="preserve"> is</w:t>
      </w:r>
      <w:proofErr w:type="gramEnd"/>
      <w:r w:rsidRPr="0087149B">
        <w:rPr>
          <w:b/>
        </w:rPr>
        <w:t xml:space="preserve"> </w:t>
      </w:r>
      <w:r w:rsidRPr="0087149B">
        <w:rPr>
          <w:b/>
          <w:i/>
        </w:rPr>
        <w:t>incompatible</w:t>
      </w:r>
      <w:r w:rsidRPr="0087149B">
        <w:rPr>
          <w:b/>
        </w:rPr>
        <w:t xml:space="preserve"> with being identical with </w:t>
      </w:r>
      <w:r w:rsidRPr="0087149B">
        <w:rPr>
          <w:b/>
          <w:i/>
        </w:rPr>
        <w:t>b</w:t>
      </w:r>
      <w:r w:rsidRPr="0087149B">
        <w:rPr>
          <w:b/>
        </w:rPr>
        <w:t xml:space="preserve">, if </w:t>
      </w:r>
      <w:r w:rsidRPr="0087149B">
        <w:rPr>
          <w:b/>
          <w:i/>
        </w:rPr>
        <w:t>a</w:t>
      </w:r>
      <w:r w:rsidRPr="0087149B">
        <w:rPr>
          <w:b/>
        </w:rPr>
        <w:t xml:space="preserve"> and </w:t>
      </w:r>
      <w:r w:rsidRPr="0087149B">
        <w:rPr>
          <w:b/>
          <w:i/>
        </w:rPr>
        <w:t>b</w:t>
      </w:r>
      <w:r w:rsidRPr="0087149B">
        <w:rPr>
          <w:b/>
        </w:rPr>
        <w:t xml:space="preserve"> are </w:t>
      </w:r>
      <w:r w:rsidRPr="0087149B">
        <w:rPr>
          <w:b/>
          <w:i/>
        </w:rPr>
        <w:t>merely</w:t>
      </w:r>
      <w:r w:rsidRPr="0087149B">
        <w:rPr>
          <w:b/>
        </w:rPr>
        <w:t xml:space="preserve"> different.</w:t>
      </w:r>
    </w:p>
    <w:p w:rsidR="00140DF5" w:rsidRDefault="00140DF5" w:rsidP="00F736AF">
      <w:pPr>
        <w:pStyle w:val="NormalWeb"/>
        <w:spacing w:after="0" w:line="276" w:lineRule="auto"/>
      </w:pPr>
      <w:r>
        <w:t xml:space="preserve">This is the big Aristotelian argument that underlies and articulates the </w:t>
      </w:r>
      <w:proofErr w:type="spellStart"/>
      <w:r>
        <w:t>categorial</w:t>
      </w:r>
      <w:proofErr w:type="spellEnd"/>
      <w:r>
        <w:t xml:space="preserve"> difference between objects and properties: properties, but not objects, can stand in the relation of being </w:t>
      </w:r>
      <w:r>
        <w:rPr>
          <w:i/>
        </w:rPr>
        <w:t>contradictories</w:t>
      </w:r>
      <w:r>
        <w:t xml:space="preserve"> or </w:t>
      </w:r>
      <w:r>
        <w:rPr>
          <w:i/>
        </w:rPr>
        <w:t>opposites</w:t>
      </w:r>
      <w:r>
        <w:t xml:space="preserve"> (they can be “</w:t>
      </w:r>
      <w:proofErr w:type="spellStart"/>
      <w:r>
        <w:t>entgegengesetzte</w:t>
      </w:r>
      <w:proofErr w:type="spellEnd"/>
      <w:r>
        <w:t xml:space="preserve">”).  </w:t>
      </w:r>
    </w:p>
    <w:p w:rsidR="00B673BE" w:rsidRPr="00B673BE" w:rsidRDefault="00B673BE" w:rsidP="00B673BE">
      <w:pPr>
        <w:tabs>
          <w:tab w:val="left" w:pos="360"/>
        </w:tabs>
        <w:rPr>
          <w:szCs w:val="24"/>
        </w:rPr>
      </w:pPr>
      <w:r w:rsidRPr="00B673BE">
        <w:rPr>
          <w:szCs w:val="24"/>
        </w:rPr>
        <w:t xml:space="preserve">Property </w:t>
      </w:r>
      <w:r w:rsidRPr="00B673BE">
        <w:rPr>
          <w:i/>
          <w:szCs w:val="24"/>
        </w:rPr>
        <w:t>Q</w:t>
      </w:r>
      <w:r w:rsidRPr="00B673BE">
        <w:rPr>
          <w:szCs w:val="24"/>
        </w:rPr>
        <w:t xml:space="preserve"> is the opposite of property </w:t>
      </w:r>
      <w:r w:rsidRPr="00B673BE">
        <w:rPr>
          <w:i/>
          <w:szCs w:val="24"/>
        </w:rPr>
        <w:t>P</w:t>
      </w:r>
      <w:r w:rsidRPr="00B673BE">
        <w:rPr>
          <w:szCs w:val="24"/>
        </w:rPr>
        <w:t xml:space="preserve"> in this sense just in case </w:t>
      </w:r>
      <w:proofErr w:type="gramStart"/>
      <w:r w:rsidRPr="00B673BE">
        <w:rPr>
          <w:szCs w:val="24"/>
        </w:rPr>
        <w:t xml:space="preserve">it is exhibited by all and only the objects that do not exhibit </w:t>
      </w:r>
      <w:r w:rsidRPr="00B673BE">
        <w:rPr>
          <w:i/>
          <w:szCs w:val="24"/>
        </w:rPr>
        <w:t>P</w:t>
      </w:r>
      <w:proofErr w:type="gramEnd"/>
      <w:r w:rsidRPr="00B673BE">
        <w:rPr>
          <w:szCs w:val="24"/>
        </w:rPr>
        <w:t xml:space="preserve">.  This is how </w:t>
      </w:r>
      <w:proofErr w:type="gramStart"/>
      <w:r w:rsidRPr="00B673BE">
        <w:rPr>
          <w:szCs w:val="24"/>
          <w:u w:val="single"/>
        </w:rPr>
        <w:t>not-red</w:t>
      </w:r>
      <w:proofErr w:type="gramEnd"/>
      <w:r w:rsidRPr="00B673BE">
        <w:rPr>
          <w:szCs w:val="24"/>
        </w:rPr>
        <w:t xml:space="preserve"> is related to </w:t>
      </w:r>
      <w:r w:rsidRPr="00B673BE">
        <w:rPr>
          <w:szCs w:val="24"/>
          <w:u w:val="single"/>
        </w:rPr>
        <w:t>red</w:t>
      </w:r>
      <w:r w:rsidRPr="00B673BE">
        <w:rPr>
          <w:szCs w:val="24"/>
        </w:rPr>
        <w:t xml:space="preserve">.  An argument due to Aristotle [Book V of the </w:t>
      </w:r>
      <w:r w:rsidRPr="00B673BE">
        <w:rPr>
          <w:i/>
          <w:szCs w:val="24"/>
        </w:rPr>
        <w:t>Categories</w:t>
      </w:r>
      <w:r w:rsidRPr="00B673BE">
        <w:rPr>
          <w:szCs w:val="24"/>
        </w:rPr>
        <w:t xml:space="preserve">] shows that objects do not have opposites in this sense of contradictories.  The corresponding notion of an opposite in the ontological category of objects would have object </w:t>
      </w:r>
      <w:r w:rsidRPr="00B673BE">
        <w:rPr>
          <w:i/>
          <w:szCs w:val="24"/>
        </w:rPr>
        <w:t>b</w:t>
      </w:r>
      <w:r w:rsidRPr="00B673BE">
        <w:rPr>
          <w:szCs w:val="24"/>
        </w:rPr>
        <w:t xml:space="preserve"> being the contradictory of object </w:t>
      </w:r>
      <w:r w:rsidRPr="00B673BE">
        <w:rPr>
          <w:i/>
          <w:szCs w:val="24"/>
        </w:rPr>
        <w:t>a</w:t>
      </w:r>
      <w:r w:rsidRPr="00B673BE">
        <w:rPr>
          <w:szCs w:val="24"/>
        </w:rPr>
        <w:t xml:space="preserve"> just in case </w:t>
      </w:r>
      <w:r w:rsidRPr="00B673BE">
        <w:rPr>
          <w:i/>
          <w:szCs w:val="24"/>
        </w:rPr>
        <w:t>b</w:t>
      </w:r>
      <w:r w:rsidRPr="00B673BE">
        <w:rPr>
          <w:szCs w:val="24"/>
        </w:rPr>
        <w:t xml:space="preserve"> exhibits all and only the properties not exhibited by </w:t>
      </w:r>
      <w:r w:rsidRPr="00B673BE">
        <w:rPr>
          <w:i/>
          <w:szCs w:val="24"/>
        </w:rPr>
        <w:t>a</w:t>
      </w:r>
      <w:r w:rsidRPr="00B673BE">
        <w:rPr>
          <w:szCs w:val="24"/>
        </w:rPr>
        <w:t xml:space="preserve">.  </w:t>
      </w:r>
      <w:proofErr w:type="gramStart"/>
      <w:r w:rsidRPr="00B673BE">
        <w:rPr>
          <w:szCs w:val="24"/>
        </w:rPr>
        <w:t>But</w:t>
      </w:r>
      <w:proofErr w:type="gramEnd"/>
      <w:r w:rsidRPr="00B673BE">
        <w:rPr>
          <w:szCs w:val="24"/>
        </w:rPr>
        <w:t xml:space="preserve"> the properties </w:t>
      </w:r>
      <w:r w:rsidRPr="00B673BE">
        <w:rPr>
          <w:i/>
          <w:szCs w:val="24"/>
        </w:rPr>
        <w:t>not</w:t>
      </w:r>
      <w:r w:rsidRPr="00B673BE">
        <w:rPr>
          <w:szCs w:val="24"/>
        </w:rPr>
        <w:t xml:space="preserve"> exhibited by any object always include properties that are incompatible with one another, and hence not all </w:t>
      </w:r>
      <w:proofErr w:type="spellStart"/>
      <w:r w:rsidRPr="00B673BE">
        <w:rPr>
          <w:szCs w:val="24"/>
        </w:rPr>
        <w:t>exhibitable</w:t>
      </w:r>
      <w:proofErr w:type="spellEnd"/>
      <w:r w:rsidRPr="00B673BE">
        <w:rPr>
          <w:szCs w:val="24"/>
        </w:rPr>
        <w:t xml:space="preserve"> by any one object.</w:t>
      </w:r>
    </w:p>
    <w:p w:rsidR="00240751" w:rsidRDefault="00240751" w:rsidP="0015295D">
      <w:pPr>
        <w:pStyle w:val="Numbered"/>
        <w:numPr>
          <w:ilvl w:val="0"/>
          <w:numId w:val="0"/>
        </w:numPr>
      </w:pPr>
    </w:p>
    <w:p w:rsidR="00240751" w:rsidRDefault="00240751" w:rsidP="0015295D">
      <w:pPr>
        <w:pStyle w:val="Numbered"/>
        <w:numPr>
          <w:ilvl w:val="0"/>
          <w:numId w:val="0"/>
        </w:numPr>
      </w:pPr>
      <w:r>
        <w:t>[113] sense universal is a “universal immediacy.”  Cf. the two senses of “</w:t>
      </w:r>
      <w:proofErr w:type="spellStart"/>
      <w:r>
        <w:t>noninferential</w:t>
      </w:r>
      <w:proofErr w:type="spellEnd"/>
      <w:r>
        <w:t>”.</w:t>
      </w:r>
    </w:p>
    <w:p w:rsidR="00240751" w:rsidRPr="0033006E" w:rsidRDefault="00240751" w:rsidP="00F736AF">
      <w:pPr>
        <w:autoSpaceDE w:val="0"/>
        <w:autoSpaceDN w:val="0"/>
        <w:adjustRightInd w:val="0"/>
        <w:rPr>
          <w:rFonts w:cs="TimesNewRomanPSMT"/>
          <w:szCs w:val="24"/>
        </w:rPr>
      </w:pPr>
      <w:r w:rsidRPr="0033006E">
        <w:rPr>
          <w:rFonts w:cs="TimesNewRomanPSMT"/>
          <w:szCs w:val="24"/>
        </w:rPr>
        <w:t xml:space="preserve">Since they are expressed in the </w:t>
      </w:r>
      <w:r w:rsidRPr="0033006E">
        <w:rPr>
          <w:rFonts w:cs="TimesNewRomanPS-ItalicMT"/>
          <w:iCs/>
          <w:szCs w:val="24"/>
        </w:rPr>
        <w:t xml:space="preserve">simplicity </w:t>
      </w:r>
      <w:r w:rsidRPr="0033006E">
        <w:rPr>
          <w:rFonts w:cs="TimesNewRomanPSMT"/>
          <w:szCs w:val="24"/>
        </w:rPr>
        <w:t>of the</w:t>
      </w:r>
      <w:r>
        <w:rPr>
          <w:rFonts w:cs="TimesNewRomanPSMT"/>
          <w:szCs w:val="24"/>
        </w:rPr>
        <w:t xml:space="preserve"> </w:t>
      </w:r>
      <w:r w:rsidRPr="0033006E">
        <w:rPr>
          <w:rFonts w:cs="TimesNewRomanPSMT"/>
          <w:szCs w:val="24"/>
        </w:rPr>
        <w:t xml:space="preserve">universal, these </w:t>
      </w:r>
      <w:proofErr w:type="spellStart"/>
      <w:r w:rsidRPr="0033006E">
        <w:rPr>
          <w:rFonts w:cs="TimesNewRomanPS-ItalicMT"/>
          <w:iCs/>
          <w:szCs w:val="24"/>
        </w:rPr>
        <w:t>determinatenesses</w:t>
      </w:r>
      <w:proofErr w:type="spellEnd"/>
      <w:r w:rsidRPr="0033006E">
        <w:rPr>
          <w:rFonts w:cs="TimesNewRomanPSMT"/>
          <w:szCs w:val="24"/>
        </w:rPr>
        <w:t>, which</w:t>
      </w:r>
    </w:p>
    <w:p w:rsidR="0015295D" w:rsidRDefault="00240751" w:rsidP="00F736AF">
      <w:pPr>
        <w:autoSpaceDE w:val="0"/>
        <w:autoSpaceDN w:val="0"/>
        <w:adjustRightInd w:val="0"/>
        <w:rPr>
          <w:rFonts w:cs="TimesNewRomanPSMT"/>
          <w:szCs w:val="24"/>
        </w:rPr>
      </w:pPr>
      <w:proofErr w:type="gramStart"/>
      <w:r w:rsidRPr="0033006E">
        <w:rPr>
          <w:rFonts w:cs="TimesNewRomanPSMT"/>
          <w:szCs w:val="24"/>
        </w:rPr>
        <w:t>are</w:t>
      </w:r>
      <w:proofErr w:type="gramEnd"/>
      <w:r w:rsidRPr="0033006E">
        <w:rPr>
          <w:rFonts w:cs="TimesNewRomanPSMT"/>
          <w:szCs w:val="24"/>
        </w:rPr>
        <w:t xml:space="preserve"> really only properties by virtue of the</w:t>
      </w:r>
      <w:r>
        <w:rPr>
          <w:rFonts w:cs="TimesNewRomanPSMT"/>
          <w:szCs w:val="24"/>
        </w:rPr>
        <w:t xml:space="preserve"> </w:t>
      </w:r>
      <w:r w:rsidRPr="0033006E">
        <w:rPr>
          <w:rFonts w:cs="TimesNewRomanPSMT"/>
          <w:szCs w:val="24"/>
        </w:rPr>
        <w:t>addition of a determination yet to come</w:t>
      </w:r>
      <w:r>
        <w:rPr>
          <w:rFonts w:cs="TimesNewRomanPSMT"/>
          <w:szCs w:val="24"/>
        </w:rPr>
        <w:t xml:space="preserve"> </w:t>
      </w:r>
    </w:p>
    <w:p w:rsidR="0015295D" w:rsidRDefault="00240751" w:rsidP="00F736AF">
      <w:pPr>
        <w:autoSpaceDE w:val="0"/>
        <w:autoSpaceDN w:val="0"/>
        <w:adjustRightInd w:val="0"/>
        <w:rPr>
          <w:rFonts w:cs="TimesNewRomanPSMT"/>
          <w:szCs w:val="24"/>
        </w:rPr>
      </w:pPr>
      <w:r>
        <w:rPr>
          <w:rFonts w:cs="TimesNewRomanPSMT"/>
          <w:szCs w:val="24"/>
        </w:rPr>
        <w:t xml:space="preserve">[BB: namely, </w:t>
      </w:r>
      <w:r>
        <w:rPr>
          <w:rFonts w:cs="TimesNewRomanPSMT"/>
          <w:i/>
          <w:szCs w:val="24"/>
        </w:rPr>
        <w:t>objects</w:t>
      </w:r>
      <w:r>
        <w:rPr>
          <w:rFonts w:cs="TimesNewRomanPSMT"/>
          <w:szCs w:val="24"/>
        </w:rPr>
        <w:t>, the “indifferent medium” of properties]</w:t>
      </w:r>
      <w:r w:rsidRPr="0033006E">
        <w:rPr>
          <w:rFonts w:cs="TimesNewRomanPSMT"/>
          <w:szCs w:val="24"/>
        </w:rPr>
        <w:t>,</w:t>
      </w:r>
      <w:r>
        <w:rPr>
          <w:rFonts w:cs="TimesNewRomanPSMT"/>
          <w:szCs w:val="24"/>
        </w:rPr>
        <w:t xml:space="preserve"> </w:t>
      </w:r>
    </w:p>
    <w:p w:rsidR="00240751" w:rsidRPr="0033006E" w:rsidRDefault="00240751" w:rsidP="00F736AF">
      <w:pPr>
        <w:autoSpaceDE w:val="0"/>
        <w:autoSpaceDN w:val="0"/>
        <w:adjustRightInd w:val="0"/>
        <w:rPr>
          <w:rFonts w:cs="TimesNewRomanPSMT"/>
          <w:szCs w:val="24"/>
        </w:rPr>
      </w:pPr>
      <w:proofErr w:type="gramStart"/>
      <w:r w:rsidRPr="0033006E">
        <w:rPr>
          <w:rFonts w:cs="TimesNewRomanPSMT"/>
          <w:szCs w:val="24"/>
        </w:rPr>
        <w:t>relate</w:t>
      </w:r>
      <w:proofErr w:type="gramEnd"/>
      <w:r w:rsidRPr="0033006E">
        <w:rPr>
          <w:rFonts w:cs="TimesNewRomanPSMT"/>
          <w:szCs w:val="24"/>
        </w:rPr>
        <w:t xml:space="preserve"> </w:t>
      </w:r>
      <w:r w:rsidRPr="0033006E">
        <w:rPr>
          <w:rFonts w:cs="TimesNewRomanPS-ItalicMT"/>
          <w:iCs/>
          <w:szCs w:val="24"/>
        </w:rPr>
        <w:t>themselves to themselves</w:t>
      </w:r>
      <w:r w:rsidRPr="0033006E">
        <w:rPr>
          <w:rFonts w:cs="TimesNewRomanPSMT"/>
          <w:szCs w:val="24"/>
        </w:rPr>
        <w:t>, are</w:t>
      </w:r>
      <w:r w:rsidR="0015295D">
        <w:rPr>
          <w:rFonts w:cs="TimesNewRomanPSMT"/>
          <w:szCs w:val="24"/>
        </w:rPr>
        <w:t xml:space="preserve"> </w:t>
      </w:r>
      <w:r w:rsidRPr="0033006E">
        <w:rPr>
          <w:rFonts w:cs="TimesNewRomanPS-ItalicMT"/>
          <w:iCs/>
          <w:szCs w:val="24"/>
        </w:rPr>
        <w:t xml:space="preserve">indifferent </w:t>
      </w:r>
      <w:r w:rsidRPr="0033006E">
        <w:rPr>
          <w:rFonts w:cs="TimesNewRomanPSMT"/>
          <w:szCs w:val="24"/>
        </w:rPr>
        <w:t>to each other, and each both</w:t>
      </w:r>
      <w:r>
        <w:rPr>
          <w:rFonts w:cs="TimesNewRomanPSMT"/>
          <w:szCs w:val="24"/>
        </w:rPr>
        <w:t xml:space="preserve"> </w:t>
      </w:r>
      <w:r w:rsidRPr="0033006E">
        <w:t>exists on its own</w:t>
      </w:r>
      <w:r w:rsidRPr="0033006E">
        <w:rPr>
          <w:szCs w:val="16"/>
        </w:rPr>
        <w:t xml:space="preserve"> </w:t>
      </w:r>
      <w:r w:rsidRPr="0033006E">
        <w:t>and is free-standing from  the others.</w:t>
      </w:r>
      <w:r>
        <w:t xml:space="preserve"> [113]</w:t>
      </w:r>
    </w:p>
    <w:p w:rsidR="00240751" w:rsidRPr="0015295D" w:rsidRDefault="00240751" w:rsidP="00F736AF">
      <w:pPr>
        <w:autoSpaceDE w:val="0"/>
        <w:autoSpaceDN w:val="0"/>
        <w:adjustRightInd w:val="0"/>
        <w:rPr>
          <w:rFonts w:cs="TimesNewRomanPSMT"/>
          <w:b/>
          <w:szCs w:val="24"/>
        </w:rPr>
      </w:pPr>
      <w:proofErr w:type="gramStart"/>
      <w:r w:rsidRPr="0015295D">
        <w:rPr>
          <w:rFonts w:cs="TimesNewRomanPSMT"/>
          <w:b/>
          <w:szCs w:val="24"/>
        </w:rPr>
        <w:t>the</w:t>
      </w:r>
      <w:proofErr w:type="gramEnd"/>
      <w:r w:rsidRPr="0015295D">
        <w:rPr>
          <w:rFonts w:cs="TimesNewRomanPSMT"/>
          <w:b/>
          <w:szCs w:val="24"/>
        </w:rPr>
        <w:t xml:space="preserve"> </w:t>
      </w:r>
      <w:r w:rsidRPr="0015295D">
        <w:rPr>
          <w:rFonts w:cs="TimesNewRomanPS-ItalicMT"/>
          <w:b/>
          <w:iCs/>
          <w:szCs w:val="24"/>
        </w:rPr>
        <w:t xml:space="preserve">medium </w:t>
      </w:r>
      <w:r w:rsidRPr="0015295D">
        <w:rPr>
          <w:rFonts w:cs="TimesNewRomanPSMT"/>
          <w:b/>
          <w:szCs w:val="24"/>
        </w:rPr>
        <w:t xml:space="preserve">in which these determinations </w:t>
      </w:r>
      <w:r w:rsidRPr="0015295D">
        <w:rPr>
          <w:rFonts w:cs="TimesNewRomanPS-ItalicMT"/>
          <w:b/>
          <w:iCs/>
          <w:szCs w:val="24"/>
        </w:rPr>
        <w:t xml:space="preserve">permeate </w:t>
      </w:r>
      <w:r w:rsidRPr="0015295D">
        <w:rPr>
          <w:rFonts w:cs="TimesNewRomanPSMT"/>
          <w:b/>
          <w:szCs w:val="24"/>
        </w:rPr>
        <w:t>each other in that universality as</w:t>
      </w:r>
    </w:p>
    <w:p w:rsidR="00240751" w:rsidRPr="0033006E" w:rsidRDefault="00240751" w:rsidP="00F736AF">
      <w:pPr>
        <w:autoSpaceDE w:val="0"/>
        <w:autoSpaceDN w:val="0"/>
        <w:adjustRightInd w:val="0"/>
        <w:rPr>
          <w:rFonts w:cs="TimesNewRomanPSMT"/>
          <w:szCs w:val="24"/>
        </w:rPr>
      </w:pPr>
      <w:proofErr w:type="gramStart"/>
      <w:r w:rsidRPr="0015295D">
        <w:rPr>
          <w:rFonts w:cs="TimesNewRomanPSMT"/>
          <w:b/>
          <w:szCs w:val="24"/>
        </w:rPr>
        <w:t>a</w:t>
      </w:r>
      <w:proofErr w:type="gramEnd"/>
      <w:r w:rsidRPr="0015295D">
        <w:rPr>
          <w:rFonts w:cs="TimesNewRomanPSMT"/>
          <w:b/>
          <w:szCs w:val="24"/>
        </w:rPr>
        <w:t xml:space="preserve"> </w:t>
      </w:r>
      <w:r w:rsidRPr="0015295D">
        <w:rPr>
          <w:rFonts w:cs="TimesNewRomanPS-ItalicMT"/>
          <w:b/>
          <w:iCs/>
          <w:szCs w:val="24"/>
        </w:rPr>
        <w:t xml:space="preserve">simple </w:t>
      </w:r>
      <w:r w:rsidRPr="0015295D">
        <w:rPr>
          <w:rFonts w:cs="TimesNewRomanPSMT"/>
          <w:b/>
          <w:szCs w:val="24"/>
        </w:rPr>
        <w:t xml:space="preserve">unity but without </w:t>
      </w:r>
      <w:r w:rsidRPr="0015295D">
        <w:rPr>
          <w:rFonts w:cs="TimesNewRomanPS-ItalicMT"/>
          <w:b/>
          <w:iCs/>
          <w:szCs w:val="24"/>
        </w:rPr>
        <w:t xml:space="preserve">making contact with </w:t>
      </w:r>
      <w:r w:rsidRPr="0015295D">
        <w:rPr>
          <w:rFonts w:cs="TimesNewRomanPSMT"/>
          <w:b/>
          <w:szCs w:val="24"/>
        </w:rPr>
        <w:t>each other</w:t>
      </w:r>
      <w:r w:rsidRPr="0033006E">
        <w:rPr>
          <w:rFonts w:cs="TimesNewRomanPSMT"/>
          <w:szCs w:val="24"/>
        </w:rPr>
        <w:t>, for it is precisely through</w:t>
      </w:r>
    </w:p>
    <w:p w:rsidR="00240751" w:rsidRDefault="00240751" w:rsidP="00F736AF">
      <w:pPr>
        <w:pStyle w:val="Numbered"/>
        <w:numPr>
          <w:ilvl w:val="0"/>
          <w:numId w:val="0"/>
        </w:numPr>
        <w:rPr>
          <w:rFonts w:cs="TimesNewRomanPSMT"/>
          <w:szCs w:val="24"/>
        </w:rPr>
      </w:pPr>
      <w:r w:rsidRPr="0033006E">
        <w:rPr>
          <w:rFonts w:cs="TimesNewRomanPSMT"/>
          <w:szCs w:val="24"/>
        </w:rPr>
        <w:t xml:space="preserve">participation in this universality that each is on its own, </w:t>
      </w:r>
      <w:r w:rsidRPr="0015295D">
        <w:rPr>
          <w:rFonts w:cs="TimesNewRomanPSMT"/>
          <w:b/>
          <w:szCs w:val="24"/>
        </w:rPr>
        <w:t>indifferent</w:t>
      </w:r>
      <w:r w:rsidRPr="0033006E">
        <w:rPr>
          <w:rFonts w:cs="TimesNewRomanPSMT"/>
          <w:szCs w:val="24"/>
        </w:rPr>
        <w:t xml:space="preserve"> to the others—As it</w:t>
      </w:r>
      <w:r>
        <w:rPr>
          <w:rFonts w:cs="TimesNewRomanPSMT"/>
          <w:szCs w:val="24"/>
        </w:rPr>
        <w:t xml:space="preserve"> </w:t>
      </w:r>
      <w:r w:rsidRPr="0033006E">
        <w:rPr>
          <w:rFonts w:cs="TimesNewRomanPSMT"/>
          <w:szCs w:val="24"/>
        </w:rPr>
        <w:t xml:space="preserve">has turned out, </w:t>
      </w:r>
      <w:r w:rsidRPr="0015295D">
        <w:rPr>
          <w:rFonts w:cs="TimesNewRomanPSMT"/>
          <w:b/>
          <w:szCs w:val="24"/>
        </w:rPr>
        <w:t xml:space="preserve">this abstract universal medium, which can be called </w:t>
      </w:r>
      <w:proofErr w:type="spellStart"/>
      <w:r w:rsidRPr="0015295D">
        <w:rPr>
          <w:rFonts w:cs="TimesNewRomanPS-ItalicMT"/>
          <w:b/>
          <w:iCs/>
          <w:szCs w:val="24"/>
        </w:rPr>
        <w:t>thinghood</w:t>
      </w:r>
      <w:proofErr w:type="spellEnd"/>
      <w:r w:rsidRPr="0015295D">
        <w:rPr>
          <w:rFonts w:cs="TimesNewRomanPS-ItalicMT"/>
          <w:b/>
          <w:iCs/>
          <w:szCs w:val="24"/>
        </w:rPr>
        <w:t xml:space="preserve"> </w:t>
      </w:r>
      <w:r w:rsidRPr="0015295D">
        <w:rPr>
          <w:rFonts w:cs="TimesNewRomanPSMT"/>
          <w:b/>
          <w:szCs w:val="24"/>
        </w:rPr>
        <w:t>itself</w:t>
      </w:r>
      <w:r w:rsidRPr="0033006E">
        <w:rPr>
          <w:rFonts w:cs="TimesNewRomanPSMT"/>
          <w:szCs w:val="24"/>
        </w:rPr>
        <w:t xml:space="preserve">, or the </w:t>
      </w:r>
      <w:r w:rsidRPr="0033006E">
        <w:rPr>
          <w:rFonts w:cs="TimesNewRomanPS-ItalicMT"/>
          <w:iCs/>
          <w:szCs w:val="24"/>
        </w:rPr>
        <w:t>pure essence</w:t>
      </w:r>
      <w:r w:rsidRPr="0033006E">
        <w:rPr>
          <w:rFonts w:cs="TimesNewRomanPSMT"/>
          <w:szCs w:val="24"/>
        </w:rPr>
        <w:t>, is none other</w:t>
      </w:r>
      <w:r>
        <w:rPr>
          <w:rFonts w:cs="TimesNewRomanPSMT"/>
          <w:szCs w:val="24"/>
        </w:rPr>
        <w:t xml:space="preserve"> </w:t>
      </w:r>
      <w:r w:rsidRPr="0033006E">
        <w:rPr>
          <w:rFonts w:cs="TimesNewRomanPSMT"/>
          <w:szCs w:val="24"/>
        </w:rPr>
        <w:t xml:space="preserve">than the </w:t>
      </w:r>
      <w:r w:rsidRPr="0033006E">
        <w:rPr>
          <w:rFonts w:cs="TimesNewRomanPS-ItalicMT"/>
          <w:iCs/>
          <w:szCs w:val="24"/>
        </w:rPr>
        <w:t xml:space="preserve">here </w:t>
      </w:r>
      <w:r w:rsidRPr="0033006E">
        <w:rPr>
          <w:rFonts w:cs="TimesNewRomanPSMT"/>
          <w:szCs w:val="24"/>
        </w:rPr>
        <w:t xml:space="preserve">and </w:t>
      </w:r>
      <w:r w:rsidRPr="0033006E">
        <w:rPr>
          <w:rFonts w:cs="TimesNewRomanPS-ItalicMT"/>
          <w:iCs/>
          <w:szCs w:val="24"/>
        </w:rPr>
        <w:t>now</w:t>
      </w:r>
      <w:r w:rsidRPr="0033006E">
        <w:rPr>
          <w:rFonts w:cs="TimesNewRomanPSMT"/>
          <w:szCs w:val="24"/>
        </w:rPr>
        <w:t xml:space="preserve">, namely, as </w:t>
      </w:r>
      <w:r w:rsidRPr="0015295D">
        <w:rPr>
          <w:rFonts w:cs="TimesNewRomanPSMT"/>
          <w:b/>
          <w:szCs w:val="24"/>
        </w:rPr>
        <w:t xml:space="preserve">a simple </w:t>
      </w:r>
      <w:r w:rsidRPr="0015295D">
        <w:rPr>
          <w:rFonts w:cs="TimesNewRomanPS-ItalicMT"/>
          <w:b/>
          <w:iCs/>
          <w:szCs w:val="24"/>
        </w:rPr>
        <w:t xml:space="preserve">ensemble </w:t>
      </w:r>
      <w:r w:rsidRPr="0015295D">
        <w:rPr>
          <w:rFonts w:cs="TimesNewRomanPSMT"/>
          <w:b/>
          <w:szCs w:val="24"/>
        </w:rPr>
        <w:t>of the many</w:t>
      </w:r>
      <w:r w:rsidRPr="0033006E">
        <w:rPr>
          <w:rFonts w:cs="TimesNewRomanPSMT"/>
          <w:szCs w:val="24"/>
        </w:rPr>
        <w:t>.</w:t>
      </w:r>
    </w:p>
    <w:p w:rsidR="00240751" w:rsidRDefault="00240751" w:rsidP="00F736AF">
      <w:pPr>
        <w:pStyle w:val="Numbered"/>
        <w:numPr>
          <w:ilvl w:val="0"/>
          <w:numId w:val="0"/>
        </w:numPr>
        <w:ind w:left="720" w:hanging="360"/>
        <w:rPr>
          <w:rFonts w:cs="TimesNewRomanPSMT"/>
          <w:szCs w:val="24"/>
        </w:rPr>
      </w:pPr>
      <w:r>
        <w:rPr>
          <w:rFonts w:cs="TimesNewRomanPSMT"/>
          <w:szCs w:val="24"/>
        </w:rPr>
        <w:t xml:space="preserve">  </w:t>
      </w:r>
    </w:p>
    <w:p w:rsidR="00240751" w:rsidRDefault="00240751" w:rsidP="00F736AF">
      <w:pPr>
        <w:autoSpaceDE w:val="0"/>
        <w:autoSpaceDN w:val="0"/>
        <w:adjustRightInd w:val="0"/>
        <w:rPr>
          <w:rFonts w:cs="TimesNewRomanPSMT"/>
          <w:szCs w:val="24"/>
        </w:rPr>
      </w:pPr>
      <w:r w:rsidRPr="0033006E">
        <w:rPr>
          <w:rFonts w:cs="TimesNewRomanPS-BoldMT"/>
          <w:bCs/>
          <w:szCs w:val="24"/>
        </w:rPr>
        <w:t>114</w:t>
      </w:r>
      <w:r w:rsidRPr="0033006E">
        <w:rPr>
          <w:rFonts w:cs="TimesNewRomanPSMT"/>
          <w:szCs w:val="24"/>
        </w:rPr>
        <w:t>. As it has turned out, in this</w:t>
      </w:r>
      <w:r>
        <w:rPr>
          <w:rFonts w:cs="TimesNewRomanPSMT"/>
          <w:szCs w:val="24"/>
        </w:rPr>
        <w:t xml:space="preserve"> </w:t>
      </w:r>
      <w:r w:rsidRPr="0033006E">
        <w:rPr>
          <w:rFonts w:cs="TimesNewRomanPSMT"/>
          <w:szCs w:val="24"/>
        </w:rPr>
        <w:t>relationship, it is merely the character of</w:t>
      </w:r>
      <w:r>
        <w:rPr>
          <w:rFonts w:cs="TimesNewRomanPSMT"/>
          <w:szCs w:val="24"/>
        </w:rPr>
        <w:t xml:space="preserve"> </w:t>
      </w:r>
      <w:r w:rsidRPr="0033006E">
        <w:rPr>
          <w:rFonts w:cs="TimesNewRomanPSMT"/>
          <w:szCs w:val="24"/>
        </w:rPr>
        <w:t xml:space="preserve">positive </w:t>
      </w:r>
      <w:proofErr w:type="gramStart"/>
      <w:r w:rsidRPr="0033006E">
        <w:rPr>
          <w:rFonts w:cs="TimesNewRomanPSMT"/>
          <w:szCs w:val="24"/>
        </w:rPr>
        <w:t>universality which</w:t>
      </w:r>
      <w:proofErr w:type="gramEnd"/>
      <w:r w:rsidRPr="0033006E">
        <w:rPr>
          <w:rFonts w:cs="TimesNewRomanPSMT"/>
          <w:szCs w:val="24"/>
        </w:rPr>
        <w:t xml:space="preserve"> is at first</w:t>
      </w:r>
      <w:r>
        <w:rPr>
          <w:rFonts w:cs="TimesNewRomanPSMT"/>
          <w:szCs w:val="24"/>
        </w:rPr>
        <w:t xml:space="preserve"> </w:t>
      </w:r>
      <w:r w:rsidRPr="0033006E">
        <w:rPr>
          <w:rFonts w:cs="TimesNewRomanPSMT"/>
          <w:szCs w:val="24"/>
        </w:rPr>
        <w:t>observed and developed.</w:t>
      </w:r>
      <w:r>
        <w:rPr>
          <w:rFonts w:cs="TimesNewRomanPSMT"/>
          <w:szCs w:val="24"/>
        </w:rPr>
        <w:t xml:space="preserve"> </w:t>
      </w:r>
    </w:p>
    <w:p w:rsidR="00240751" w:rsidRDefault="00240751" w:rsidP="00F736AF">
      <w:pPr>
        <w:autoSpaceDE w:val="0"/>
        <w:autoSpaceDN w:val="0"/>
        <w:adjustRightInd w:val="0"/>
        <w:rPr>
          <w:rFonts w:cs="TimesNewRomanPSMT"/>
          <w:szCs w:val="24"/>
        </w:rPr>
      </w:pPr>
      <w:r>
        <w:rPr>
          <w:rFonts w:cs="TimesNewRomanPSMT"/>
          <w:szCs w:val="24"/>
        </w:rPr>
        <w:t xml:space="preserve">BB: That is, the merely feature-placing vocabulary has shown we need to acknowledge sense universals in order to </w:t>
      </w:r>
      <w:proofErr w:type="gramStart"/>
      <w:r>
        <w:rPr>
          <w:rFonts w:cs="TimesNewRomanPSMT"/>
          <w:szCs w:val="24"/>
        </w:rPr>
        <w:t>be held</w:t>
      </w:r>
      <w:proofErr w:type="gramEnd"/>
      <w:r>
        <w:rPr>
          <w:rFonts w:cs="TimesNewRomanPSMT"/>
          <w:szCs w:val="24"/>
        </w:rPr>
        <w:t xml:space="preserve"> determinately </w:t>
      </w:r>
      <w:proofErr w:type="spellStart"/>
      <w:r>
        <w:rPr>
          <w:rFonts w:cs="TimesNewRomanPSMT"/>
          <w:szCs w:val="24"/>
        </w:rPr>
        <w:t>contentful</w:t>
      </w:r>
      <w:proofErr w:type="spellEnd"/>
      <w:r>
        <w:rPr>
          <w:rFonts w:cs="TimesNewRomanPSMT"/>
          <w:szCs w:val="24"/>
        </w:rPr>
        <w:t xml:space="preserve">.  So </w:t>
      </w:r>
      <w:proofErr w:type="spellStart"/>
      <w:r>
        <w:rPr>
          <w:rFonts w:cs="TimesNewRomanPSMT"/>
          <w:szCs w:val="24"/>
        </w:rPr>
        <w:t>ur</w:t>
      </w:r>
      <w:proofErr w:type="spellEnd"/>
      <w:r>
        <w:rPr>
          <w:rFonts w:cs="TimesNewRomanPSMT"/>
          <w:szCs w:val="24"/>
        </w:rPr>
        <w:t xml:space="preserve">-properties show up first, even </w:t>
      </w:r>
      <w:r>
        <w:rPr>
          <w:rFonts w:cs="TimesNewRomanPSMT"/>
          <w:szCs w:val="24"/>
        </w:rPr>
        <w:lastRenderedPageBreak/>
        <w:t>though they are “really only properties by virtue of the addition of a determination yet to come,” [113], namely objects as the “indifferent medium” (the “also”) of those sense universals.</w:t>
      </w:r>
    </w:p>
    <w:p w:rsidR="00240751" w:rsidRDefault="00240751" w:rsidP="00AB0202">
      <w:pPr>
        <w:pStyle w:val="Numbered"/>
        <w:numPr>
          <w:ilvl w:val="0"/>
          <w:numId w:val="3"/>
        </w:numPr>
        <w:rPr>
          <w:rFonts w:cs="TimesNewRomanPSMT"/>
          <w:szCs w:val="24"/>
        </w:rPr>
      </w:pPr>
      <w:r>
        <w:rPr>
          <w:rFonts w:cs="TimesNewRomanPSMT"/>
          <w:szCs w:val="24"/>
        </w:rPr>
        <w:t>Next point [114]:</w:t>
      </w:r>
    </w:p>
    <w:p w:rsidR="00240751" w:rsidRPr="007D6277" w:rsidRDefault="00240751" w:rsidP="00F736AF">
      <w:pPr>
        <w:autoSpaceDE w:val="0"/>
        <w:autoSpaceDN w:val="0"/>
        <w:adjustRightInd w:val="0"/>
        <w:rPr>
          <w:rFonts w:cs="TimesNewRomanPSMT"/>
          <w:b/>
          <w:szCs w:val="24"/>
        </w:rPr>
      </w:pPr>
      <w:r w:rsidRPr="00597DC6">
        <w:rPr>
          <w:rFonts w:cs="TimesNewRomanPSMT"/>
          <w:szCs w:val="24"/>
        </w:rPr>
        <w:t>If the many determinate</w:t>
      </w:r>
      <w:r>
        <w:rPr>
          <w:rFonts w:cs="TimesNewRomanPSMT"/>
          <w:szCs w:val="24"/>
        </w:rPr>
        <w:t xml:space="preserve"> </w:t>
      </w:r>
      <w:r w:rsidRPr="00597DC6">
        <w:rPr>
          <w:rFonts w:cs="TimesNewRomanPSMT"/>
          <w:szCs w:val="24"/>
        </w:rPr>
        <w:t>properties were to be utterly indifferent and</w:t>
      </w:r>
      <w:r>
        <w:rPr>
          <w:rFonts w:cs="TimesNewRomanPSMT"/>
          <w:szCs w:val="24"/>
        </w:rPr>
        <w:t xml:space="preserve"> </w:t>
      </w:r>
      <w:r w:rsidRPr="00597DC6">
        <w:rPr>
          <w:rFonts w:cs="TimesNewRomanPSMT"/>
          <w:szCs w:val="24"/>
        </w:rPr>
        <w:t>were for all intents and purposes related</w:t>
      </w:r>
      <w:r>
        <w:rPr>
          <w:rFonts w:cs="TimesNewRomanPSMT"/>
          <w:szCs w:val="24"/>
        </w:rPr>
        <w:t xml:space="preserve"> </w:t>
      </w:r>
      <w:r w:rsidRPr="00597DC6">
        <w:rPr>
          <w:rFonts w:cs="TimesNewRomanPSMT"/>
          <w:szCs w:val="24"/>
        </w:rPr>
        <w:t>only to themselves, then they would still</w:t>
      </w:r>
      <w:r>
        <w:rPr>
          <w:rFonts w:cs="TimesNewRomanPSMT"/>
          <w:szCs w:val="24"/>
        </w:rPr>
        <w:t xml:space="preserve"> </w:t>
      </w:r>
      <w:r w:rsidRPr="00597DC6">
        <w:rPr>
          <w:rFonts w:cs="TimesNewRomanPSMT"/>
          <w:szCs w:val="24"/>
        </w:rPr>
        <w:t xml:space="preserve">not be </w:t>
      </w:r>
      <w:r w:rsidRPr="00597DC6">
        <w:rPr>
          <w:rFonts w:cs="TimesNewRomanPS-ItalicMT"/>
          <w:iCs/>
          <w:szCs w:val="24"/>
        </w:rPr>
        <w:t>determinate properties</w:t>
      </w:r>
      <w:r w:rsidRPr="00597DC6">
        <w:rPr>
          <w:rFonts w:cs="TimesNewRomanPSMT"/>
          <w:szCs w:val="24"/>
        </w:rPr>
        <w:t xml:space="preserve">, </w:t>
      </w:r>
      <w:r w:rsidRPr="007D6277">
        <w:rPr>
          <w:rFonts w:cs="TimesNewRomanPSMT"/>
          <w:b/>
          <w:szCs w:val="24"/>
        </w:rPr>
        <w:t xml:space="preserve">for they are determinate properties only insofar as they are both </w:t>
      </w:r>
      <w:r w:rsidRPr="007D6277">
        <w:rPr>
          <w:rFonts w:cs="TimesNewRomanPS-ItalicMT"/>
          <w:b/>
          <w:iCs/>
          <w:szCs w:val="24"/>
        </w:rPr>
        <w:t xml:space="preserve">distinguished </w:t>
      </w:r>
      <w:r w:rsidRPr="007D6277">
        <w:rPr>
          <w:rFonts w:cs="TimesNewRomanPSMT"/>
          <w:b/>
          <w:szCs w:val="24"/>
        </w:rPr>
        <w:t>from each other and,</w:t>
      </w:r>
    </w:p>
    <w:p w:rsidR="00240751" w:rsidRDefault="00240751" w:rsidP="00F736AF">
      <w:pPr>
        <w:autoSpaceDE w:val="0"/>
        <w:autoSpaceDN w:val="0"/>
        <w:adjustRightInd w:val="0"/>
        <w:rPr>
          <w:rFonts w:cs="TimesNewRomanPSMT"/>
          <w:szCs w:val="24"/>
        </w:rPr>
      </w:pPr>
      <w:proofErr w:type="gramStart"/>
      <w:r w:rsidRPr="007D6277">
        <w:rPr>
          <w:rFonts w:cs="TimesNewRomanPSMT"/>
          <w:b/>
          <w:szCs w:val="24"/>
        </w:rPr>
        <w:t>as</w:t>
      </w:r>
      <w:proofErr w:type="gramEnd"/>
      <w:r w:rsidRPr="007D6277">
        <w:rPr>
          <w:rFonts w:cs="TimesNewRomanPSMT"/>
          <w:b/>
          <w:szCs w:val="24"/>
        </w:rPr>
        <w:t xml:space="preserve"> </w:t>
      </w:r>
      <w:r w:rsidRPr="007D6277">
        <w:rPr>
          <w:rFonts w:cs="TimesNewRomanPS-ItalicMT"/>
          <w:b/>
          <w:iCs/>
          <w:szCs w:val="24"/>
        </w:rPr>
        <w:t>contrasted</w:t>
      </w:r>
      <w:r w:rsidRPr="00597DC6">
        <w:rPr>
          <w:rFonts w:cs="TimesNewRomanPSMT"/>
          <w:szCs w:val="24"/>
        </w:rPr>
        <w:t xml:space="preserve">, </w:t>
      </w:r>
      <w:r w:rsidRPr="00597DC6">
        <w:rPr>
          <w:rFonts w:cs="TimesNewRomanPS-ItalicMT"/>
          <w:iCs/>
          <w:szCs w:val="24"/>
        </w:rPr>
        <w:t xml:space="preserve">relate </w:t>
      </w:r>
      <w:r w:rsidRPr="00597DC6">
        <w:rPr>
          <w:rFonts w:cs="TimesNewRomanPSMT"/>
          <w:szCs w:val="24"/>
        </w:rPr>
        <w:t>themselves to each</w:t>
      </w:r>
      <w:r>
        <w:rPr>
          <w:rFonts w:cs="TimesNewRomanPSMT"/>
          <w:szCs w:val="24"/>
        </w:rPr>
        <w:t xml:space="preserve"> </w:t>
      </w:r>
      <w:r w:rsidRPr="00597DC6">
        <w:rPr>
          <w:rFonts w:cs="TimesNewRomanPSMT"/>
          <w:szCs w:val="24"/>
        </w:rPr>
        <w:t>other.</w:t>
      </w:r>
    </w:p>
    <w:p w:rsidR="00240751" w:rsidRPr="00597DC6" w:rsidRDefault="00240751" w:rsidP="00F736AF">
      <w:pPr>
        <w:autoSpaceDE w:val="0"/>
        <w:autoSpaceDN w:val="0"/>
        <w:adjustRightInd w:val="0"/>
        <w:rPr>
          <w:rFonts w:cs="TimesNewRomanPSMT"/>
          <w:szCs w:val="24"/>
        </w:rPr>
      </w:pPr>
      <w:r>
        <w:rPr>
          <w:rFonts w:cs="TimesNewRomanPSMT"/>
          <w:szCs w:val="24"/>
        </w:rPr>
        <w:t>This is the key claim that distinguishes th</w:t>
      </w:r>
      <w:r w:rsidR="00B673BE">
        <w:rPr>
          <w:rFonts w:cs="TimesNewRomanPSMT"/>
          <w:szCs w:val="24"/>
        </w:rPr>
        <w:t xml:space="preserve">e Hegelian underwriting of the </w:t>
      </w:r>
      <w:proofErr w:type="spellStart"/>
      <w:proofErr w:type="gramStart"/>
      <w:r w:rsidR="00B673BE">
        <w:rPr>
          <w:rFonts w:cs="TimesNewRomanPSMT"/>
          <w:szCs w:val="24"/>
        </w:rPr>
        <w:t>a</w:t>
      </w:r>
      <w:r>
        <w:rPr>
          <w:rFonts w:cs="TimesNewRomanPSMT"/>
          <w:szCs w:val="24"/>
        </w:rPr>
        <w:t>ristotelian</w:t>
      </w:r>
      <w:proofErr w:type="spellEnd"/>
      <w:proofErr w:type="gramEnd"/>
      <w:r>
        <w:rPr>
          <w:rFonts w:cs="TimesNewRomanPSMT"/>
          <w:szCs w:val="24"/>
        </w:rPr>
        <w:t xml:space="preserve"> </w:t>
      </w:r>
      <w:proofErr w:type="spellStart"/>
      <w:r>
        <w:rPr>
          <w:rFonts w:cs="TimesNewRomanPSMT"/>
          <w:szCs w:val="24"/>
        </w:rPr>
        <w:t>categorial</w:t>
      </w:r>
      <w:proofErr w:type="spellEnd"/>
      <w:r>
        <w:rPr>
          <w:rFonts w:cs="TimesNewRomanPSMT"/>
          <w:szCs w:val="24"/>
        </w:rPr>
        <w:t xml:space="preserve"> structure of objects-and-properties (particulars-and-universals) from the Tarskian and the Tractarian ones.</w:t>
      </w:r>
    </w:p>
    <w:p w:rsidR="00240751" w:rsidRPr="0033006E" w:rsidRDefault="00240751" w:rsidP="0015295D">
      <w:pPr>
        <w:pStyle w:val="Numbered"/>
        <w:numPr>
          <w:ilvl w:val="0"/>
          <w:numId w:val="0"/>
        </w:numPr>
        <w:rPr>
          <w:rFonts w:cs="TimesNewRomanPSMT"/>
          <w:szCs w:val="24"/>
        </w:rPr>
      </w:pPr>
    </w:p>
    <w:p w:rsidR="00240751" w:rsidRDefault="00240751" w:rsidP="00F736AF">
      <w:pPr>
        <w:autoSpaceDE w:val="0"/>
        <w:autoSpaceDN w:val="0"/>
        <w:adjustRightInd w:val="0"/>
        <w:rPr>
          <w:rFonts w:cs="TimesNewRomanPSMT"/>
          <w:szCs w:val="24"/>
        </w:rPr>
      </w:pPr>
      <w:r w:rsidRPr="0015295D">
        <w:rPr>
          <w:rFonts w:cs="TimesNewRomanPSMT"/>
          <w:b/>
          <w:szCs w:val="24"/>
        </w:rPr>
        <w:t>This simple medium is not merely an “</w:t>
      </w:r>
      <w:r w:rsidRPr="0015295D">
        <w:rPr>
          <w:rFonts w:cs="TimesNewRomanPS-ItalicMT"/>
          <w:b/>
          <w:iCs/>
          <w:szCs w:val="24"/>
        </w:rPr>
        <w:t>also</w:t>
      </w:r>
      <w:r w:rsidRPr="0015295D">
        <w:rPr>
          <w:rFonts w:cs="TimesNewRomanPSMT"/>
          <w:b/>
          <w:szCs w:val="24"/>
        </w:rPr>
        <w:t>,” an indifferent unity; it is also a “</w:t>
      </w:r>
      <w:r w:rsidRPr="0015295D">
        <w:rPr>
          <w:rFonts w:cs="TimesNewRomanPS-ItalicMT"/>
          <w:b/>
          <w:iCs/>
          <w:szCs w:val="24"/>
        </w:rPr>
        <w:t>one</w:t>
      </w:r>
      <w:r w:rsidRPr="0015295D">
        <w:rPr>
          <w:rFonts w:cs="TimesNewRomanPSMT"/>
          <w:b/>
          <w:szCs w:val="24"/>
        </w:rPr>
        <w:t xml:space="preserve">,” an </w:t>
      </w:r>
      <w:r w:rsidRPr="0015295D">
        <w:rPr>
          <w:rFonts w:cs="TimesNewRomanPS-ItalicMT"/>
          <w:b/>
          <w:iCs/>
          <w:szCs w:val="24"/>
        </w:rPr>
        <w:t>excluding unity</w:t>
      </w:r>
      <w:r w:rsidRPr="0015295D">
        <w:rPr>
          <w:rFonts w:cs="TimesNewRomanPSMT"/>
          <w:b/>
          <w:szCs w:val="24"/>
        </w:rPr>
        <w:t>. [</w:t>
      </w:r>
      <w:r w:rsidRPr="00E8084B">
        <w:rPr>
          <w:rFonts w:cs="TimesNewRomanPSMT"/>
          <w:szCs w:val="24"/>
        </w:rPr>
        <w:t>114]</w:t>
      </w:r>
    </w:p>
    <w:p w:rsidR="003D0D7B" w:rsidRDefault="003D0D7B" w:rsidP="00F736AF">
      <w:pPr>
        <w:autoSpaceDE w:val="0"/>
        <w:autoSpaceDN w:val="0"/>
        <w:adjustRightInd w:val="0"/>
        <w:rPr>
          <w:rFonts w:cs="TimesNewRomanPSMT"/>
          <w:szCs w:val="24"/>
        </w:rPr>
      </w:pPr>
      <w:r>
        <w:rPr>
          <w:rFonts w:cs="TimesNewRomanPSMT"/>
          <w:szCs w:val="24"/>
        </w:rPr>
        <w:t>BB:   It is an ‘also’ as the medium of its various merely, but not exclusively different properties.</w:t>
      </w:r>
    </w:p>
    <w:p w:rsidR="003D0D7B" w:rsidRDefault="003D0D7B" w:rsidP="00F736AF">
      <w:pPr>
        <w:autoSpaceDE w:val="0"/>
        <w:autoSpaceDN w:val="0"/>
        <w:adjustRightInd w:val="0"/>
        <w:rPr>
          <w:rFonts w:cs="TimesNewRomanPSMT"/>
          <w:szCs w:val="24"/>
        </w:rPr>
      </w:pPr>
      <w:r>
        <w:rPr>
          <w:rFonts w:cs="TimesNewRomanPSMT"/>
          <w:szCs w:val="24"/>
        </w:rPr>
        <w:t>It is a ‘one’, an “excluding unity” as being of an ontological-metaphysical category that is the unit of account w/res to which exclusiveness of properties is defined.</w:t>
      </w:r>
    </w:p>
    <w:p w:rsidR="007A364C" w:rsidRPr="00E8084B" w:rsidRDefault="007A364C" w:rsidP="00F736AF">
      <w:pPr>
        <w:autoSpaceDE w:val="0"/>
        <w:autoSpaceDN w:val="0"/>
        <w:adjustRightInd w:val="0"/>
        <w:rPr>
          <w:rFonts w:cs="TimesNewRomanPSMT"/>
          <w:szCs w:val="24"/>
        </w:rPr>
      </w:pPr>
      <w:r>
        <w:rPr>
          <w:rFonts w:cs="TimesNewRomanPSMT"/>
          <w:szCs w:val="24"/>
        </w:rPr>
        <w:t xml:space="preserve">These are two different, indeed opposed, equally essential features of objects.  The relation between them is yet another complex, derived form of </w:t>
      </w:r>
      <w:proofErr w:type="gramStart"/>
      <w:r>
        <w:rPr>
          <w:rFonts w:cs="TimesNewRomanPSMT"/>
          <w:szCs w:val="24"/>
        </w:rPr>
        <w:t>difference, that</w:t>
      </w:r>
      <w:proofErr w:type="gramEnd"/>
      <w:r>
        <w:rPr>
          <w:rFonts w:cs="TimesNewRomanPSMT"/>
          <w:szCs w:val="24"/>
        </w:rPr>
        <w:t xml:space="preserve"> we can see is implicit in the notion of </w:t>
      </w:r>
      <w:r w:rsidRPr="007A364C">
        <w:rPr>
          <w:rFonts w:cs="TimesNewRomanPSMT"/>
          <w:szCs w:val="24"/>
          <w:u w:val="single"/>
        </w:rPr>
        <w:t>determinate negation</w:t>
      </w:r>
      <w:r>
        <w:rPr>
          <w:rFonts w:cs="TimesNewRomanPSMT"/>
          <w:szCs w:val="24"/>
        </w:rPr>
        <w:t>.</w:t>
      </w:r>
    </w:p>
    <w:p w:rsidR="00240751" w:rsidRDefault="00240751" w:rsidP="0015295D">
      <w:pPr>
        <w:pStyle w:val="Numbered"/>
        <w:numPr>
          <w:ilvl w:val="0"/>
          <w:numId w:val="0"/>
        </w:numPr>
        <w:rPr>
          <w:rFonts w:cs="TimesNewRomanPSMT"/>
          <w:szCs w:val="24"/>
        </w:rPr>
      </w:pPr>
    </w:p>
    <w:p w:rsidR="00240751" w:rsidRPr="00E8084B" w:rsidRDefault="00240751" w:rsidP="00F736AF">
      <w:pPr>
        <w:autoSpaceDE w:val="0"/>
        <w:autoSpaceDN w:val="0"/>
        <w:adjustRightInd w:val="0"/>
        <w:rPr>
          <w:rFonts w:cs="TimesNewRomanPSMT"/>
          <w:szCs w:val="24"/>
        </w:rPr>
      </w:pPr>
      <w:r w:rsidRPr="00E8084B">
        <w:rPr>
          <w:rFonts w:cs="TimesNewRomanPSMT"/>
          <w:szCs w:val="24"/>
        </w:rPr>
        <w:t>I now further perceive</w:t>
      </w:r>
      <w:r>
        <w:rPr>
          <w:rFonts w:cs="TimesNewRomanPSMT"/>
          <w:szCs w:val="24"/>
        </w:rPr>
        <w:t xml:space="preserve"> </w:t>
      </w:r>
      <w:r w:rsidRPr="00E8084B">
        <w:rPr>
          <w:rFonts w:cs="TimesNewRomanPSMT"/>
          <w:szCs w:val="24"/>
        </w:rPr>
        <w:t xml:space="preserve">the property as </w:t>
      </w:r>
      <w:r w:rsidRPr="00E8084B">
        <w:rPr>
          <w:rFonts w:cs="TimesNewRomanPS-ItalicMT"/>
          <w:iCs/>
          <w:szCs w:val="24"/>
        </w:rPr>
        <w:t>determinate</w:t>
      </w:r>
      <w:r w:rsidRPr="00E8084B">
        <w:rPr>
          <w:rFonts w:cs="TimesNewRomanPSMT"/>
          <w:szCs w:val="24"/>
        </w:rPr>
        <w:t xml:space="preserve">, as </w:t>
      </w:r>
      <w:r w:rsidRPr="00E8084B">
        <w:rPr>
          <w:rFonts w:cs="TimesNewRomanPS-ItalicMT"/>
          <w:iCs/>
          <w:szCs w:val="24"/>
        </w:rPr>
        <w:t>contrasted</w:t>
      </w:r>
      <w:r>
        <w:rPr>
          <w:rFonts w:cs="TimesNewRomanPS-ItalicMT"/>
          <w:iCs/>
          <w:szCs w:val="24"/>
        </w:rPr>
        <w:t xml:space="preserve"> </w:t>
      </w:r>
      <w:r w:rsidRPr="00E8084B">
        <w:rPr>
          <w:rFonts w:cs="TimesNewRomanPSMT"/>
          <w:szCs w:val="24"/>
        </w:rPr>
        <w:t xml:space="preserve">with </w:t>
      </w:r>
      <w:proofErr w:type="spellStart"/>
      <w:proofErr w:type="gramStart"/>
      <w:r w:rsidRPr="00E8084B">
        <w:rPr>
          <w:rFonts w:cs="TimesNewRomanPSMT"/>
          <w:szCs w:val="24"/>
        </w:rPr>
        <w:t>an other</w:t>
      </w:r>
      <w:proofErr w:type="spellEnd"/>
      <w:proofErr w:type="gramEnd"/>
      <w:r w:rsidRPr="00E8084B">
        <w:rPr>
          <w:rFonts w:cs="TimesNewRomanPSMT"/>
          <w:szCs w:val="24"/>
        </w:rPr>
        <w:t>, and as excluding it. I thus in</w:t>
      </w:r>
      <w:r>
        <w:rPr>
          <w:rFonts w:cs="TimesNewRomanPSMT"/>
          <w:szCs w:val="24"/>
        </w:rPr>
        <w:t xml:space="preserve"> </w:t>
      </w:r>
      <w:r w:rsidRPr="00E8084B">
        <w:rPr>
          <w:rFonts w:cs="TimesNewRomanPSMT"/>
          <w:szCs w:val="24"/>
        </w:rPr>
        <w:t>fact did not apprehend the objective</w:t>
      </w:r>
      <w:r>
        <w:rPr>
          <w:rFonts w:cs="TimesNewRomanPSMT"/>
          <w:szCs w:val="24"/>
        </w:rPr>
        <w:t xml:space="preserve"> </w:t>
      </w:r>
      <w:r w:rsidRPr="00E8084B">
        <w:rPr>
          <w:rFonts w:cs="TimesNewRomanPSMT"/>
          <w:szCs w:val="24"/>
        </w:rPr>
        <w:t>essence correctly when I determined it as a</w:t>
      </w:r>
    </w:p>
    <w:p w:rsidR="00240751" w:rsidRDefault="00240751" w:rsidP="00F736AF">
      <w:pPr>
        <w:autoSpaceDE w:val="0"/>
        <w:autoSpaceDN w:val="0"/>
        <w:adjustRightInd w:val="0"/>
        <w:rPr>
          <w:rFonts w:cs="TimesNewRomanPSMT"/>
          <w:szCs w:val="24"/>
        </w:rPr>
      </w:pPr>
      <w:proofErr w:type="gramStart"/>
      <w:r w:rsidRPr="00E8084B">
        <w:rPr>
          <w:rFonts w:cs="TimesNewRomanPS-ItalicMT"/>
          <w:iCs/>
          <w:szCs w:val="24"/>
        </w:rPr>
        <w:t>community</w:t>
      </w:r>
      <w:proofErr w:type="gramEnd"/>
      <w:r w:rsidRPr="00E8084B">
        <w:rPr>
          <w:rFonts w:cs="TimesNewRomanPS-ItalicMT"/>
          <w:iCs/>
          <w:szCs w:val="24"/>
        </w:rPr>
        <w:t xml:space="preserve"> </w:t>
      </w:r>
      <w:r w:rsidRPr="00E8084B">
        <w:rPr>
          <w:rFonts w:cs="TimesNewRomanPSMT"/>
          <w:szCs w:val="24"/>
        </w:rPr>
        <w:t>with others, or as continuity,</w:t>
      </w:r>
      <w:r>
        <w:rPr>
          <w:rFonts w:cs="TimesNewRomanPSMT"/>
          <w:szCs w:val="24"/>
        </w:rPr>
        <w:t xml:space="preserve"> </w:t>
      </w:r>
      <w:r w:rsidRPr="00E8084B">
        <w:rPr>
          <w:rFonts w:cs="TimesNewRomanPSMT"/>
          <w:szCs w:val="24"/>
        </w:rPr>
        <w:t xml:space="preserve">and, in terms of the </w:t>
      </w:r>
      <w:r w:rsidRPr="00E8084B">
        <w:rPr>
          <w:rFonts w:cs="TimesNewRomanPS-ItalicMT"/>
          <w:iCs/>
          <w:szCs w:val="24"/>
        </w:rPr>
        <w:t xml:space="preserve">determinateness </w:t>
      </w:r>
      <w:r w:rsidRPr="00E8084B">
        <w:rPr>
          <w:rFonts w:cs="TimesNewRomanPSMT"/>
          <w:szCs w:val="24"/>
        </w:rPr>
        <w:t>of the</w:t>
      </w:r>
      <w:r>
        <w:rPr>
          <w:rFonts w:cs="TimesNewRomanPSMT"/>
          <w:szCs w:val="24"/>
        </w:rPr>
        <w:t xml:space="preserve"> </w:t>
      </w:r>
      <w:r w:rsidRPr="00E8084B">
        <w:rPr>
          <w:rFonts w:cs="TimesNewRomanPSMT"/>
          <w:szCs w:val="24"/>
        </w:rPr>
        <w:t>property, I must in fact break up the</w:t>
      </w:r>
      <w:r>
        <w:rPr>
          <w:rFonts w:cs="TimesNewRomanPSMT"/>
          <w:szCs w:val="24"/>
        </w:rPr>
        <w:t xml:space="preserve"> </w:t>
      </w:r>
      <w:r w:rsidRPr="00E8084B">
        <w:rPr>
          <w:rFonts w:cs="TimesNewRomanPSMT"/>
          <w:szCs w:val="24"/>
        </w:rPr>
        <w:t>continuity into pieces and posit the</w:t>
      </w:r>
      <w:r>
        <w:rPr>
          <w:rFonts w:cs="TimesNewRomanPSMT"/>
          <w:szCs w:val="24"/>
        </w:rPr>
        <w:t xml:space="preserve"> </w:t>
      </w:r>
      <w:r w:rsidRPr="00E8084B">
        <w:rPr>
          <w:rFonts w:cs="TimesNewRomanPSMT"/>
          <w:szCs w:val="24"/>
        </w:rPr>
        <w:t>objective essence as an excluding “one.”[117]</w:t>
      </w:r>
    </w:p>
    <w:p w:rsidR="00240751" w:rsidRPr="00C206C0" w:rsidRDefault="00240751" w:rsidP="00F736AF">
      <w:pPr>
        <w:autoSpaceDE w:val="0"/>
        <w:autoSpaceDN w:val="0"/>
        <w:adjustRightInd w:val="0"/>
        <w:rPr>
          <w:rFonts w:cs="TimesNewRomanPSMT"/>
          <w:szCs w:val="24"/>
        </w:rPr>
      </w:pPr>
      <w:r w:rsidRPr="00C206C0">
        <w:rPr>
          <w:rFonts w:cs="TimesNewRomanPSMT"/>
          <w:szCs w:val="24"/>
        </w:rPr>
        <w:t>In the broken-up “one,” I find many such</w:t>
      </w:r>
      <w:r>
        <w:rPr>
          <w:rFonts w:cs="TimesNewRomanPSMT"/>
          <w:szCs w:val="24"/>
        </w:rPr>
        <w:t xml:space="preserve"> </w:t>
      </w:r>
      <w:r w:rsidRPr="00C206C0">
        <w:rPr>
          <w:rFonts w:cs="TimesNewRomanPSMT"/>
          <w:szCs w:val="24"/>
        </w:rPr>
        <w:t>properties, which do not affect each other</w:t>
      </w:r>
    </w:p>
    <w:p w:rsidR="00240751" w:rsidRDefault="00240751" w:rsidP="00F736AF">
      <w:pPr>
        <w:autoSpaceDE w:val="0"/>
        <w:autoSpaceDN w:val="0"/>
        <w:adjustRightInd w:val="0"/>
        <w:rPr>
          <w:rFonts w:cs="TimesNewRomanPSMT"/>
          <w:szCs w:val="24"/>
        </w:rPr>
      </w:pPr>
      <w:proofErr w:type="gramStart"/>
      <w:r w:rsidRPr="00C206C0">
        <w:rPr>
          <w:rFonts w:cs="TimesNewRomanPSMT"/>
          <w:szCs w:val="24"/>
        </w:rPr>
        <w:t>but</w:t>
      </w:r>
      <w:proofErr w:type="gramEnd"/>
      <w:r w:rsidRPr="00C206C0">
        <w:rPr>
          <w:rFonts w:cs="TimesNewRomanPSMT"/>
          <w:szCs w:val="24"/>
        </w:rPr>
        <w:t xml:space="preserve"> which are instead indifferent to each</w:t>
      </w:r>
      <w:r w:rsidR="007A364C">
        <w:rPr>
          <w:rFonts w:cs="TimesNewRomanPSMT"/>
          <w:szCs w:val="24"/>
        </w:rPr>
        <w:t xml:space="preserve"> </w:t>
      </w:r>
      <w:r w:rsidRPr="00C206C0">
        <w:rPr>
          <w:rFonts w:cs="TimesNewRomanPSMT"/>
          <w:szCs w:val="24"/>
        </w:rPr>
        <w:t>other.</w:t>
      </w:r>
    </w:p>
    <w:p w:rsidR="005524E7" w:rsidRDefault="005524E7" w:rsidP="00F736AF">
      <w:pPr>
        <w:autoSpaceDE w:val="0"/>
        <w:autoSpaceDN w:val="0"/>
        <w:adjustRightInd w:val="0"/>
        <w:rPr>
          <w:rFonts w:cs="TimesNewRomanPSMT"/>
          <w:szCs w:val="24"/>
        </w:rPr>
      </w:pPr>
    </w:p>
    <w:p w:rsidR="005524E7" w:rsidRDefault="005524E7" w:rsidP="005524E7">
      <w:pPr>
        <w:pStyle w:val="Numbered"/>
        <w:numPr>
          <w:ilvl w:val="0"/>
          <w:numId w:val="0"/>
        </w:numPr>
      </w:pPr>
      <w:r>
        <w:t>[115]: “</w:t>
      </w:r>
      <w:r w:rsidRPr="004D71CE">
        <w:t xml:space="preserve">sensuous universality, that is, the </w:t>
      </w:r>
      <w:r w:rsidRPr="004D71CE">
        <w:rPr>
          <w:i/>
        </w:rPr>
        <w:t>immediate</w:t>
      </w:r>
      <w:r w:rsidRPr="004D71CE">
        <w:t xml:space="preserve"> unity of being and the negative,</w:t>
      </w:r>
      <w:r>
        <w:t>”</w:t>
      </w:r>
    </w:p>
    <w:p w:rsidR="005524E7" w:rsidRDefault="005524E7" w:rsidP="005524E7">
      <w:pPr>
        <w:pStyle w:val="Numbered"/>
        <w:numPr>
          <w:ilvl w:val="0"/>
          <w:numId w:val="0"/>
        </w:numPr>
      </w:pPr>
      <w:r>
        <w:t xml:space="preserve">Now we should be able to see what this means: </w:t>
      </w:r>
    </w:p>
    <w:p w:rsidR="005524E7" w:rsidRDefault="005524E7" w:rsidP="00B673BE">
      <w:pPr>
        <w:pStyle w:val="Numbered"/>
        <w:numPr>
          <w:ilvl w:val="0"/>
          <w:numId w:val="27"/>
        </w:numPr>
      </w:pPr>
      <w:r>
        <w:t xml:space="preserve">The object is the </w:t>
      </w:r>
      <w:proofErr w:type="spellStart"/>
      <w:r w:rsidRPr="00205242">
        <w:rPr>
          <w:i/>
        </w:rPr>
        <w:t>categorial</w:t>
      </w:r>
      <w:proofErr w:type="spellEnd"/>
      <w:r>
        <w:t xml:space="preserve"> negative of the property. </w:t>
      </w:r>
    </w:p>
    <w:p w:rsidR="00B673BE" w:rsidRDefault="00B673BE" w:rsidP="00B673BE">
      <w:pPr>
        <w:pStyle w:val="Numbered"/>
        <w:numPr>
          <w:ilvl w:val="0"/>
          <w:numId w:val="0"/>
        </w:numPr>
        <w:ind w:left="720" w:hanging="360"/>
      </w:pPr>
      <w:proofErr w:type="gramStart"/>
      <w:r>
        <w:t>They are distinguished by the following two features</w:t>
      </w:r>
      <w:proofErr w:type="gramEnd"/>
      <w:r>
        <w:t>:</w:t>
      </w:r>
    </w:p>
    <w:p w:rsidR="005524E7" w:rsidRDefault="005524E7" w:rsidP="00B673BE">
      <w:pPr>
        <w:pStyle w:val="Numbered"/>
        <w:numPr>
          <w:ilvl w:val="0"/>
          <w:numId w:val="27"/>
        </w:numPr>
      </w:pPr>
      <w:r>
        <w:t xml:space="preserve">the property is the </w:t>
      </w:r>
      <w:r w:rsidRPr="00B673BE">
        <w:rPr>
          <w:i/>
        </w:rPr>
        <w:t>exclusive</w:t>
      </w:r>
      <w:r>
        <w:t xml:space="preserve"> negative of the other properties, and </w:t>
      </w:r>
    </w:p>
    <w:p w:rsidR="005524E7" w:rsidRDefault="005524E7" w:rsidP="00B673BE">
      <w:pPr>
        <w:pStyle w:val="Numbered"/>
        <w:numPr>
          <w:ilvl w:val="0"/>
          <w:numId w:val="27"/>
        </w:numPr>
      </w:pPr>
      <w:proofErr w:type="gramStart"/>
      <w:r>
        <w:t>the</w:t>
      </w:r>
      <w:proofErr w:type="gramEnd"/>
      <w:r>
        <w:t xml:space="preserve"> object is the </w:t>
      </w:r>
      <w:r w:rsidRPr="00B673BE">
        <w:rPr>
          <w:i/>
        </w:rPr>
        <w:t>mere</w:t>
      </w:r>
      <w:r>
        <w:t xml:space="preserve"> negative of the other objects.  </w:t>
      </w:r>
    </w:p>
    <w:p w:rsidR="005524E7" w:rsidRPr="00336574" w:rsidRDefault="005524E7" w:rsidP="005524E7">
      <w:pPr>
        <w:pStyle w:val="Numbered"/>
        <w:numPr>
          <w:ilvl w:val="0"/>
          <w:numId w:val="0"/>
        </w:numPr>
      </w:pPr>
      <w:r>
        <w:t xml:space="preserve">So </w:t>
      </w:r>
      <w:r>
        <w:rPr>
          <w:u w:val="single"/>
        </w:rPr>
        <w:t>negativity</w:t>
      </w:r>
      <w:r>
        <w:t xml:space="preserve"> (union with which distinguishes empirical consciousness understanding itself as perception from empirical consciousness understanding itself as immediate sense certainty) here is</w:t>
      </w:r>
      <w:r w:rsidRPr="00837C0F">
        <w:rPr>
          <w:i/>
        </w:rPr>
        <w:t xml:space="preserve"> triadic</w:t>
      </w:r>
      <w:r>
        <w:t xml:space="preserve">, having these three senses or (Hegel claims) dimensions.  </w:t>
      </w:r>
    </w:p>
    <w:p w:rsidR="005524E7" w:rsidRPr="00C206C0" w:rsidRDefault="005524E7" w:rsidP="00F736AF">
      <w:pPr>
        <w:autoSpaceDE w:val="0"/>
        <w:autoSpaceDN w:val="0"/>
        <w:adjustRightInd w:val="0"/>
        <w:rPr>
          <w:rFonts w:cs="TimesNewRomanPSMT"/>
          <w:szCs w:val="24"/>
        </w:rPr>
      </w:pPr>
    </w:p>
    <w:p w:rsidR="00DE2780" w:rsidRDefault="00DE2780" w:rsidP="00DE2780">
      <w:pPr>
        <w:pStyle w:val="Numbered"/>
        <w:ind w:left="0" w:firstLine="0"/>
      </w:pPr>
      <w:r>
        <w:t xml:space="preserve">What is called in [113] the thing as “the indifferent ‘also’” is the thing as the seat of properties that are at most </w:t>
      </w:r>
      <w:r>
        <w:rPr>
          <w:i/>
        </w:rPr>
        <w:t>indifferently</w:t>
      </w:r>
      <w:r>
        <w:t xml:space="preserve"> different, i.e. </w:t>
      </w:r>
      <w:r w:rsidRPr="00E80957">
        <w:rPr>
          <w:i/>
        </w:rPr>
        <w:t>merely</w:t>
      </w:r>
      <w:r>
        <w:t xml:space="preserve"> different.</w:t>
      </w:r>
    </w:p>
    <w:p w:rsidR="00DE2780" w:rsidRDefault="00DE2780" w:rsidP="00DE2780">
      <w:pPr>
        <w:pStyle w:val="Numbered"/>
        <w:numPr>
          <w:ilvl w:val="0"/>
          <w:numId w:val="0"/>
        </w:numPr>
      </w:pPr>
    </w:p>
    <w:p w:rsidR="00DE2780" w:rsidRDefault="00DE2780" w:rsidP="00DE2780">
      <w:pPr>
        <w:pStyle w:val="Numbered"/>
        <w:ind w:left="0" w:firstLine="0"/>
      </w:pPr>
      <w:r>
        <w:t>[115]:</w:t>
      </w:r>
    </w:p>
    <w:p w:rsidR="00DE2780" w:rsidRDefault="00DE2780" w:rsidP="00DE2780">
      <w:pPr>
        <w:pStyle w:val="Numbered"/>
        <w:numPr>
          <w:ilvl w:val="0"/>
          <w:numId w:val="0"/>
        </w:numPr>
      </w:pPr>
      <w:r>
        <w:t>“…</w:t>
      </w:r>
      <w:r w:rsidRPr="004D71CE">
        <w:t xml:space="preserve">the thing as the truth of perception reaches its culmination to the extent that it is necessary to develop that here.  It is </w:t>
      </w:r>
    </w:p>
    <w:p w:rsidR="00DE2780" w:rsidRDefault="00DE2780" w:rsidP="00DE2780">
      <w:pPr>
        <w:pStyle w:val="Numbered"/>
        <w:numPr>
          <w:ilvl w:val="0"/>
          <w:numId w:val="0"/>
        </w:numPr>
      </w:pPr>
      <w:r w:rsidRPr="004D71CE">
        <w:rPr>
          <w:szCs w:val="24"/>
        </w:rPr>
        <w:sym w:font="Symbol" w:char="F061"/>
      </w:r>
      <w:r w:rsidRPr="004D71CE">
        <w:t xml:space="preserve">) the indifferent passive universality, the </w:t>
      </w:r>
      <w:r w:rsidRPr="004D71CE">
        <w:rPr>
          <w:i/>
        </w:rPr>
        <w:t>also</w:t>
      </w:r>
      <w:r w:rsidRPr="004D71CE">
        <w:t xml:space="preserve"> of the many properties, or, rather, </w:t>
      </w:r>
      <w:r w:rsidRPr="004D71CE">
        <w:rPr>
          <w:i/>
        </w:rPr>
        <w:t>matters</w:t>
      </w:r>
      <w:r w:rsidRPr="004D71CE">
        <w:t xml:space="preserve">.  </w:t>
      </w:r>
    </w:p>
    <w:p w:rsidR="00DE2780" w:rsidRDefault="00DE2780" w:rsidP="00DE2780">
      <w:pPr>
        <w:pStyle w:val="Numbered"/>
        <w:numPr>
          <w:ilvl w:val="0"/>
          <w:numId w:val="0"/>
        </w:numPr>
      </w:pPr>
      <w:r w:rsidRPr="004D71CE">
        <w:t xml:space="preserve">ß) </w:t>
      </w:r>
      <w:proofErr w:type="gramStart"/>
      <w:r w:rsidRPr="004D71CE">
        <w:t>the</w:t>
      </w:r>
      <w:proofErr w:type="gramEnd"/>
      <w:r w:rsidRPr="004D71CE">
        <w:t xml:space="preserve"> negation generally as simple, that is, the </w:t>
      </w:r>
      <w:r w:rsidRPr="004D71CE">
        <w:rPr>
          <w:i/>
        </w:rPr>
        <w:t>one</w:t>
      </w:r>
      <w:r w:rsidRPr="004D71CE">
        <w:t xml:space="preserve">, the excluding of contrasted properties, and </w:t>
      </w:r>
    </w:p>
    <w:p w:rsidR="00DE2780" w:rsidRDefault="00DE2780" w:rsidP="00DE2780">
      <w:pPr>
        <w:pStyle w:val="Numbered"/>
        <w:numPr>
          <w:ilvl w:val="0"/>
          <w:numId w:val="0"/>
        </w:numPr>
      </w:pPr>
      <w:r w:rsidRPr="004D71CE">
        <w:rPr>
          <w:szCs w:val="24"/>
        </w:rPr>
        <w:sym w:font="Symbol" w:char="F067"/>
      </w:r>
      <w:r w:rsidRPr="004D71CE">
        <w:t xml:space="preserve">) the many </w:t>
      </w:r>
      <w:r w:rsidRPr="004D71CE">
        <w:rPr>
          <w:i/>
        </w:rPr>
        <w:t>properties</w:t>
      </w:r>
      <w:r w:rsidRPr="004D71CE">
        <w:t xml:space="preserve"> themselves, the relation of the two first moments: The negation, as it relates itself to the indifferent element and extends itself within it as a range of differences; the point of individuality in the medium of enduring existence radiating out into multiplicity.</w:t>
      </w:r>
      <w:r>
        <w:t>”</w:t>
      </w:r>
    </w:p>
    <w:p w:rsidR="00DE2780" w:rsidRDefault="00DE2780" w:rsidP="00DE2780">
      <w:pPr>
        <w:pStyle w:val="Numbered"/>
        <w:numPr>
          <w:ilvl w:val="0"/>
          <w:numId w:val="0"/>
        </w:numPr>
      </w:pPr>
    </w:p>
    <w:p w:rsidR="00DE2780" w:rsidRDefault="00DE2780" w:rsidP="00DE2780">
      <w:pPr>
        <w:pStyle w:val="Numbered"/>
        <w:ind w:left="0" w:firstLine="0"/>
      </w:pPr>
      <w:r>
        <w:t>[116]:</w:t>
      </w:r>
    </w:p>
    <w:p w:rsidR="00DE2780" w:rsidRPr="00C66F8B" w:rsidRDefault="00DE2780" w:rsidP="00DE2780">
      <w:pPr>
        <w:pStyle w:val="Numbered"/>
        <w:numPr>
          <w:ilvl w:val="0"/>
          <w:numId w:val="0"/>
        </w:numPr>
      </w:pPr>
      <w:r>
        <w:t>“</w:t>
      </w:r>
      <w:r w:rsidRPr="004D71CE">
        <w:t xml:space="preserve">Now, it is in this way that the thing of perception is constituted; and consciousness is determined to </w:t>
      </w:r>
      <w:proofErr w:type="gramStart"/>
      <w:r w:rsidRPr="004D71CE">
        <w:t>be perceiving</w:t>
      </w:r>
      <w:proofErr w:type="gramEnd"/>
      <w:r w:rsidRPr="004D71CE">
        <w:t xml:space="preserve"> insofar as this thing is its object; it </w:t>
      </w:r>
      <w:r w:rsidRPr="004D71CE">
        <w:rPr>
          <w:i/>
        </w:rPr>
        <w:t xml:space="preserve">only has to “take” the object </w:t>
      </w:r>
      <w:r w:rsidRPr="004D71CE">
        <w:t xml:space="preserve">and conduct itself as </w:t>
      </w:r>
      <w:r w:rsidRPr="00545C6E">
        <w:rPr>
          <w:b/>
        </w:rPr>
        <w:t>pure apprehension</w:t>
      </w:r>
      <w:r w:rsidRPr="004D71CE">
        <w:t>; what thereby emerges for it is the true.  If in this taking, it itself were do something, it would by means of such addition or omission of something alter the truth.</w:t>
      </w:r>
      <w:r>
        <w:t xml:space="preserve">”  [Cf. H’s </w:t>
      </w:r>
      <w:r>
        <w:rPr>
          <w:i/>
        </w:rPr>
        <w:t>Introduction</w:t>
      </w:r>
      <w:r>
        <w:t>]</w:t>
      </w:r>
    </w:p>
    <w:p w:rsidR="00DE2780" w:rsidRPr="00332B7C" w:rsidRDefault="00DE2780" w:rsidP="00DE2780">
      <w:pPr>
        <w:pStyle w:val="Numbered"/>
        <w:numPr>
          <w:ilvl w:val="0"/>
          <w:numId w:val="0"/>
        </w:numPr>
      </w:pPr>
      <w:r>
        <w:t xml:space="preserve">This </w:t>
      </w:r>
      <w:proofErr w:type="gramStart"/>
      <w:r>
        <w:t>is the text that</w:t>
      </w:r>
      <w:proofErr w:type="gramEnd"/>
      <w:r>
        <w:t xml:space="preserve"> establishes that empirical consciousness understanding itself as perceiving </w:t>
      </w:r>
      <w:r>
        <w:rPr>
          <w:i/>
        </w:rPr>
        <w:t>essentially</w:t>
      </w:r>
      <w:r>
        <w:t xml:space="preserve"> commits itself to the </w:t>
      </w:r>
      <w:r>
        <w:rPr>
          <w:i/>
        </w:rPr>
        <w:t>independence</w:t>
      </w:r>
      <w:r>
        <w:t xml:space="preserve"> of what it perceives.  Here </w:t>
      </w:r>
      <w:r>
        <w:rPr>
          <w:i/>
        </w:rPr>
        <w:t>independence</w:t>
      </w:r>
      <w:r>
        <w:t xml:space="preserve"> occupies the role that </w:t>
      </w:r>
      <w:r>
        <w:rPr>
          <w:i/>
        </w:rPr>
        <w:t>immediacy</w:t>
      </w:r>
      <w:r>
        <w:t xml:space="preserve"> did in </w:t>
      </w:r>
      <w:r>
        <w:rPr>
          <w:i/>
        </w:rPr>
        <w:t>Sense Certainty</w:t>
      </w:r>
      <w:r>
        <w:t xml:space="preserve">.  It can have different senses, which </w:t>
      </w:r>
      <w:proofErr w:type="gramStart"/>
      <w:r>
        <w:t>must be picked</w:t>
      </w:r>
      <w:proofErr w:type="gramEnd"/>
      <w:r>
        <w:t xml:space="preserve"> apart.  </w:t>
      </w:r>
    </w:p>
    <w:p w:rsidR="00240751" w:rsidRDefault="00240751" w:rsidP="008A0547">
      <w:pPr>
        <w:pStyle w:val="Numbered"/>
        <w:numPr>
          <w:ilvl w:val="0"/>
          <w:numId w:val="0"/>
        </w:numPr>
        <w:ind w:left="360"/>
      </w:pPr>
    </w:p>
    <w:p w:rsidR="00240751" w:rsidRDefault="00240751" w:rsidP="00DE2780">
      <w:pPr>
        <w:pStyle w:val="Numbered"/>
        <w:numPr>
          <w:ilvl w:val="0"/>
          <w:numId w:val="0"/>
        </w:numPr>
      </w:pPr>
      <w:r w:rsidRPr="0012347F">
        <w:rPr>
          <w:u w:val="single"/>
        </w:rPr>
        <w:t xml:space="preserve">Outline of </w:t>
      </w:r>
      <w:r w:rsidRPr="0012347F">
        <w:rPr>
          <w:i/>
          <w:u w:val="single"/>
        </w:rPr>
        <w:t>Perception</w:t>
      </w:r>
      <w:r>
        <w:t>:</w:t>
      </w:r>
    </w:p>
    <w:p w:rsidR="00D96875" w:rsidRDefault="00D96875" w:rsidP="00D96875">
      <w:pPr>
        <w:pStyle w:val="Numbered"/>
        <w:numPr>
          <w:ilvl w:val="0"/>
          <w:numId w:val="0"/>
        </w:numPr>
        <w:ind w:left="720" w:hanging="360"/>
      </w:pPr>
    </w:p>
    <w:p w:rsidR="00FF24FA" w:rsidRDefault="00DE2780" w:rsidP="00AB0202">
      <w:pPr>
        <w:pStyle w:val="NormalWeb"/>
        <w:numPr>
          <w:ilvl w:val="0"/>
          <w:numId w:val="21"/>
        </w:numPr>
        <w:spacing w:beforeAutospacing="0" w:after="0" w:line="276" w:lineRule="auto"/>
        <w:ind w:right="144"/>
      </w:pPr>
      <w:r>
        <w:t xml:space="preserve"> </w:t>
      </w:r>
      <w:r w:rsidR="00FF24FA">
        <w:t>[11</w:t>
      </w:r>
      <w:r>
        <w:t>1</w:t>
      </w:r>
      <w:r w:rsidR="00FF24FA">
        <w:t>]</w:t>
      </w:r>
      <w:proofErr w:type="gramStart"/>
      <w:r w:rsidR="00FF24FA">
        <w:t>-[</w:t>
      </w:r>
      <w:proofErr w:type="gramEnd"/>
      <w:r w:rsidR="00FF24FA">
        <w:t>116]: Account of how things look to us (the phenomenological, retrospective consciousness).</w:t>
      </w:r>
    </w:p>
    <w:p w:rsidR="00FF24FA" w:rsidRDefault="00FF24FA" w:rsidP="00AB0202">
      <w:pPr>
        <w:pStyle w:val="NormalWeb"/>
        <w:numPr>
          <w:ilvl w:val="0"/>
          <w:numId w:val="21"/>
        </w:numPr>
        <w:spacing w:beforeAutospacing="0" w:after="0" w:line="276" w:lineRule="auto"/>
        <w:ind w:right="144"/>
      </w:pPr>
      <w:r>
        <w:t xml:space="preserve">[117]: First experience of phenomenal perceiving consciousness. Both the unity and diversity of properties and objects </w:t>
      </w:r>
      <w:proofErr w:type="gramStart"/>
      <w:r>
        <w:t>are seen</w:t>
      </w:r>
      <w:proofErr w:type="gramEnd"/>
      <w:r>
        <w:t xml:space="preserve"> as objectively in the independent objects and properties.</w:t>
      </w:r>
    </w:p>
    <w:p w:rsidR="00FF24FA" w:rsidRDefault="00FF24FA" w:rsidP="00AB0202">
      <w:pPr>
        <w:pStyle w:val="NormalWeb"/>
        <w:numPr>
          <w:ilvl w:val="0"/>
          <w:numId w:val="21"/>
        </w:numPr>
        <w:spacing w:beforeAutospacing="0" w:after="0" w:line="276" w:lineRule="auto"/>
        <w:ind w:right="144"/>
      </w:pPr>
      <w:r>
        <w:t>[118]</w:t>
      </w:r>
      <w:proofErr w:type="gramStart"/>
      <w:r>
        <w:t>-[</w:t>
      </w:r>
      <w:proofErr w:type="gramEnd"/>
      <w:r>
        <w:t xml:space="preserve">120]: Second experience of perceiving consciousness. Divide the source of unity and the source of diversity between subjective and objective poles (act of perceiving and what </w:t>
      </w:r>
      <w:proofErr w:type="gramStart"/>
      <w:r>
        <w:t>is perceived</w:t>
      </w:r>
      <w:proofErr w:type="gramEnd"/>
      <w:r>
        <w:t>).</w:t>
      </w:r>
    </w:p>
    <w:p w:rsidR="00FF24FA" w:rsidRDefault="00FF24FA" w:rsidP="00AB0202">
      <w:pPr>
        <w:pStyle w:val="NormalWeb"/>
        <w:numPr>
          <w:ilvl w:val="0"/>
          <w:numId w:val="22"/>
        </w:numPr>
        <w:spacing w:beforeAutospacing="0" w:after="0" w:line="276" w:lineRule="auto"/>
        <w:ind w:right="144"/>
      </w:pPr>
      <w:r>
        <w:t>Objective unity, subjective diversity.</w:t>
      </w:r>
    </w:p>
    <w:p w:rsidR="00FF24FA" w:rsidRDefault="00FF24FA" w:rsidP="00AB0202">
      <w:pPr>
        <w:pStyle w:val="NormalWeb"/>
        <w:numPr>
          <w:ilvl w:val="0"/>
          <w:numId w:val="22"/>
        </w:numPr>
        <w:spacing w:beforeAutospacing="0" w:after="0" w:line="276" w:lineRule="auto"/>
        <w:ind w:right="144"/>
      </w:pPr>
      <w:r>
        <w:t>Subjective unity, objective diversity.</w:t>
      </w:r>
    </w:p>
    <w:p w:rsidR="00FF24FA" w:rsidRDefault="00FF24FA" w:rsidP="00AB0202">
      <w:pPr>
        <w:pStyle w:val="NormalWeb"/>
        <w:numPr>
          <w:ilvl w:val="0"/>
          <w:numId w:val="23"/>
        </w:numPr>
        <w:spacing w:beforeAutospacing="0" w:after="0" w:line="276" w:lineRule="auto"/>
      </w:pPr>
      <w:r>
        <w:t xml:space="preserve">[121]-127]: Third experience of perceiving consciousness. Unity and diversity both objective: unity in independent objects, diversity derives from their relations to one another (what they are </w:t>
      </w:r>
      <w:r>
        <w:rPr>
          <w:i/>
          <w:iCs/>
        </w:rPr>
        <w:t>for</w:t>
      </w:r>
      <w:r>
        <w:t xml:space="preserve"> one another).</w:t>
      </w:r>
    </w:p>
    <w:p w:rsidR="00FF24FA" w:rsidRDefault="00FF24FA" w:rsidP="00AB0202">
      <w:pPr>
        <w:pStyle w:val="NormalWeb"/>
        <w:numPr>
          <w:ilvl w:val="0"/>
          <w:numId w:val="23"/>
        </w:numPr>
        <w:spacing w:beforeAutospacing="0" w:after="0" w:line="276" w:lineRule="auto"/>
      </w:pPr>
      <w:r>
        <w:t>[128]-131]: Summary of how things look to us, transition to next section.</w:t>
      </w:r>
    </w:p>
    <w:p w:rsidR="00240751" w:rsidRPr="00256FFA" w:rsidRDefault="00240751" w:rsidP="004A708B">
      <w:pPr>
        <w:pStyle w:val="NormalWeb"/>
        <w:spacing w:after="0" w:line="276" w:lineRule="auto"/>
        <w:ind w:right="144"/>
      </w:pPr>
      <w:r>
        <w:lastRenderedPageBreak/>
        <w:t xml:space="preserve">The overall lesson is that one cannot reconcile the </w:t>
      </w:r>
      <w:r>
        <w:rPr>
          <w:i/>
        </w:rPr>
        <w:t>independence</w:t>
      </w:r>
      <w:r>
        <w:t xml:space="preserve"> (immediacy) that empirical consciousness conceiving itself as perception is committed to by its restriction to </w:t>
      </w:r>
      <w:r>
        <w:rPr>
          <w:i/>
        </w:rPr>
        <w:t>sense</w:t>
      </w:r>
      <w:r>
        <w:t xml:space="preserve"> universals, with the </w:t>
      </w:r>
      <w:r>
        <w:rPr>
          <w:i/>
        </w:rPr>
        <w:t>determinateness</w:t>
      </w:r>
      <w:r>
        <w:t xml:space="preserve"> of its content that implicitly requires distinguishing </w:t>
      </w:r>
      <w:r>
        <w:rPr>
          <w:i/>
        </w:rPr>
        <w:t>mere</w:t>
      </w:r>
      <w:r>
        <w:t xml:space="preserve"> difference from </w:t>
      </w:r>
      <w:r>
        <w:rPr>
          <w:i/>
        </w:rPr>
        <w:t>exclusive</w:t>
      </w:r>
      <w:r>
        <w:t xml:space="preserve"> difference.</w:t>
      </w:r>
    </w:p>
    <w:p w:rsidR="00240751" w:rsidRDefault="00240751" w:rsidP="004A708B">
      <w:pPr>
        <w:pStyle w:val="NormalWeb"/>
        <w:spacing w:after="0" w:line="276" w:lineRule="auto"/>
        <w:ind w:right="144"/>
      </w:pPr>
      <w:r w:rsidRPr="007834A7">
        <w:rPr>
          <w:b/>
        </w:rPr>
        <w:t>Introduction</w:t>
      </w:r>
      <w:r>
        <w:t>:  [111]-[116]: Account of how things look to us (the phenomenological, retrospective consciousness).</w:t>
      </w:r>
    </w:p>
    <w:p w:rsidR="00240751" w:rsidRDefault="00240751" w:rsidP="004A708B">
      <w:pPr>
        <w:pStyle w:val="Numbered"/>
        <w:numPr>
          <w:ilvl w:val="0"/>
          <w:numId w:val="0"/>
        </w:numPr>
      </w:pPr>
      <w:r>
        <w:t xml:space="preserve">The dialectics </w:t>
      </w:r>
      <w:proofErr w:type="gramStart"/>
      <w:r>
        <w:t>are driven</w:t>
      </w:r>
      <w:proofErr w:type="gramEnd"/>
      <w:r>
        <w:t xml:space="preserve"> by locating </w:t>
      </w:r>
      <w:r>
        <w:rPr>
          <w:i/>
          <w:iCs/>
        </w:rPr>
        <w:t xml:space="preserve">responsibility for </w:t>
      </w:r>
      <w:r>
        <w:t>diversity or unity in different places. Hegel invokes this by using the phrase "</w:t>
      </w:r>
      <w:proofErr w:type="spellStart"/>
      <w:r>
        <w:t>nimmt</w:t>
      </w:r>
      <w:proofErr w:type="spellEnd"/>
      <w:r>
        <w:t xml:space="preserve"> (</w:t>
      </w:r>
      <w:proofErr w:type="spellStart"/>
      <w:r>
        <w:t>sie</w:t>
      </w:r>
      <w:proofErr w:type="spellEnd"/>
      <w:r>
        <w:t xml:space="preserve">) auf </w:t>
      </w:r>
      <w:proofErr w:type="spellStart"/>
      <w:r>
        <w:t>sich</w:t>
      </w:r>
      <w:proofErr w:type="spellEnd"/>
      <w:r>
        <w:t>" (takes it upon itself, takes it up), in [118], [120], [122], and [131].</w:t>
      </w:r>
    </w:p>
    <w:p w:rsidR="00240751" w:rsidRDefault="00240751" w:rsidP="00AB0202">
      <w:pPr>
        <w:pStyle w:val="NormalWeb"/>
        <w:numPr>
          <w:ilvl w:val="0"/>
          <w:numId w:val="7"/>
        </w:numPr>
        <w:spacing w:after="0" w:line="276" w:lineRule="auto"/>
        <w:ind w:right="144"/>
      </w:pPr>
      <w:r w:rsidRPr="00256424">
        <w:rPr>
          <w:u w:val="single"/>
        </w:rPr>
        <w:t>[117]: First experience of phenomenal perceiving consciousness</w:t>
      </w:r>
      <w:r>
        <w:t xml:space="preserve">. </w:t>
      </w:r>
    </w:p>
    <w:p w:rsidR="00240751" w:rsidRDefault="00240751" w:rsidP="004A708B">
      <w:pPr>
        <w:pStyle w:val="NormalWeb"/>
        <w:spacing w:before="0" w:beforeAutospacing="0" w:after="0" w:line="276" w:lineRule="auto"/>
        <w:ind w:right="144"/>
      </w:pPr>
      <w:r>
        <w:t xml:space="preserve">Both the </w:t>
      </w:r>
      <w:r w:rsidRPr="00377764">
        <w:rPr>
          <w:i/>
        </w:rPr>
        <w:t>unity</w:t>
      </w:r>
      <w:r>
        <w:t xml:space="preserve"> and </w:t>
      </w:r>
      <w:r w:rsidRPr="00377764">
        <w:rPr>
          <w:i/>
        </w:rPr>
        <w:t>diversity</w:t>
      </w:r>
      <w:r>
        <w:t xml:space="preserve"> (identity and difference) of properties and objects </w:t>
      </w:r>
      <w:proofErr w:type="gramStart"/>
      <w:r>
        <w:t>are seen</w:t>
      </w:r>
      <w:proofErr w:type="gramEnd"/>
      <w:r>
        <w:t xml:space="preserve"> as objectively in the independent objects and properties.</w:t>
      </w:r>
    </w:p>
    <w:p w:rsidR="00D82B4A" w:rsidRDefault="0031689A" w:rsidP="004A708B">
      <w:pPr>
        <w:rPr>
          <w:b/>
        </w:rPr>
      </w:pPr>
      <w:r w:rsidRPr="0031689A">
        <w:rPr>
          <w:b/>
        </w:rPr>
        <w:t xml:space="preserve">First “experience” of </w:t>
      </w:r>
      <w:r w:rsidR="00884674">
        <w:rPr>
          <w:b/>
        </w:rPr>
        <w:t>E</w:t>
      </w:r>
      <w:r w:rsidRPr="0031689A">
        <w:rPr>
          <w:b/>
        </w:rPr>
        <w:t xml:space="preserve">CUIP </w:t>
      </w:r>
      <w:r w:rsidR="00884674">
        <w:t xml:space="preserve">(empirical consciousness understanding itself as perception) </w:t>
      </w:r>
      <w:r w:rsidRPr="0031689A">
        <w:rPr>
          <w:b/>
        </w:rPr>
        <w:t xml:space="preserve">is discovering the negation in the unities of both universality and particularity. </w:t>
      </w:r>
    </w:p>
    <w:p w:rsidR="00D82B4A" w:rsidRDefault="00D82B4A" w:rsidP="00D82B4A">
      <w:pPr>
        <w:pStyle w:val="Numbered"/>
        <w:numPr>
          <w:ilvl w:val="0"/>
          <w:numId w:val="0"/>
        </w:numPr>
      </w:pPr>
      <w:r>
        <w:t xml:space="preserve">The first investigation of the relations between identity and difference. The overall view is that </w:t>
      </w:r>
      <w:r w:rsidRPr="00A8227E">
        <w:rPr>
          <w:b/>
          <w:sz w:val="28"/>
          <w:szCs w:val="28"/>
        </w:rPr>
        <w:t xml:space="preserve">the </w:t>
      </w:r>
      <w:proofErr w:type="gramStart"/>
      <w:r w:rsidRPr="00A8227E">
        <w:rPr>
          <w:b/>
          <w:sz w:val="28"/>
          <w:szCs w:val="28"/>
        </w:rPr>
        <w:t>fine-structure</w:t>
      </w:r>
      <w:proofErr w:type="gramEnd"/>
      <w:r w:rsidRPr="00A8227E">
        <w:rPr>
          <w:b/>
          <w:sz w:val="28"/>
          <w:szCs w:val="28"/>
        </w:rPr>
        <w:t xml:space="preserve"> of </w:t>
      </w:r>
      <w:r w:rsidRPr="00A8227E">
        <w:rPr>
          <w:b/>
          <w:i/>
          <w:sz w:val="28"/>
          <w:szCs w:val="28"/>
        </w:rPr>
        <w:t>universality</w:t>
      </w:r>
      <w:r w:rsidRPr="00A8227E">
        <w:rPr>
          <w:b/>
          <w:sz w:val="28"/>
          <w:szCs w:val="28"/>
        </w:rPr>
        <w:t xml:space="preserve"> is </w:t>
      </w:r>
      <w:r w:rsidRPr="00A8227E">
        <w:rPr>
          <w:b/>
          <w:i/>
          <w:sz w:val="28"/>
          <w:szCs w:val="28"/>
        </w:rPr>
        <w:t>negation</w:t>
      </w:r>
      <w:r>
        <w:t xml:space="preserve">: </w:t>
      </w:r>
      <w:r w:rsidRPr="00A8227E">
        <w:rPr>
          <w:b/>
        </w:rPr>
        <w:t xml:space="preserve">the identity of items of </w:t>
      </w:r>
      <w:r w:rsidRPr="00A8227E">
        <w:rPr>
          <w:b/>
          <w:i/>
        </w:rPr>
        <w:t xml:space="preserve">all </w:t>
      </w:r>
      <w:r w:rsidRPr="00A8227E">
        <w:rPr>
          <w:b/>
        </w:rPr>
        <w:t xml:space="preserve">categories (so far, properties and objects) is articulated by determinate </w:t>
      </w:r>
      <w:r w:rsidRPr="00A8227E">
        <w:rPr>
          <w:b/>
          <w:i/>
        </w:rPr>
        <w:t>differences</w:t>
      </w:r>
      <w:r w:rsidRPr="00A8227E">
        <w:rPr>
          <w:b/>
        </w:rPr>
        <w:t xml:space="preserve"> of </w:t>
      </w:r>
      <w:r>
        <w:rPr>
          <w:b/>
        </w:rPr>
        <w:t>five</w:t>
      </w:r>
      <w:r w:rsidRPr="00A8227E">
        <w:rPr>
          <w:b/>
        </w:rPr>
        <w:t xml:space="preserve"> kinds, compounded out of the two basic kinds of difference (determinate negation)</w:t>
      </w:r>
      <w:r>
        <w:t xml:space="preserve">.  Holism, to be further explored in </w:t>
      </w:r>
      <w:r>
        <w:rPr>
          <w:i/>
        </w:rPr>
        <w:t>FU</w:t>
      </w:r>
      <w:r>
        <w:t>.  Negation of the negation.  Some of the views from “Holism and Idealism…</w:t>
      </w:r>
      <w:proofErr w:type="gramStart"/>
      <w:r>
        <w:t>”,</w:t>
      </w:r>
      <w:proofErr w:type="gramEnd"/>
      <w:r>
        <w:t xml:space="preserve"> made more explicit in </w:t>
      </w:r>
      <w:r>
        <w:rPr>
          <w:i/>
        </w:rPr>
        <w:t>FU</w:t>
      </w:r>
      <w:r>
        <w:t xml:space="preserve">, get foreshadowed already here. </w:t>
      </w:r>
    </w:p>
    <w:p w:rsidR="0031689A" w:rsidRDefault="0031689A" w:rsidP="004A708B">
      <w:r w:rsidRPr="0031689A">
        <w:rPr>
          <w:b/>
        </w:rPr>
        <w:t xml:space="preserve"> </w:t>
      </w:r>
    </w:p>
    <w:p w:rsidR="00240751" w:rsidRDefault="00240751" w:rsidP="00AB0202">
      <w:pPr>
        <w:pStyle w:val="NormalWeb"/>
        <w:numPr>
          <w:ilvl w:val="0"/>
          <w:numId w:val="10"/>
        </w:numPr>
        <w:spacing w:before="0" w:beforeAutospacing="0" w:after="0" w:line="276" w:lineRule="auto"/>
        <w:ind w:right="144"/>
      </w:pPr>
      <w:r w:rsidRPr="00DD08F8">
        <w:rPr>
          <w:u w:val="single"/>
        </w:rPr>
        <w:t>First move</w:t>
      </w:r>
      <w:r w:rsidR="00D82B4A">
        <w:rPr>
          <w:u w:val="single"/>
        </w:rPr>
        <w:t xml:space="preserve"> [117]</w:t>
      </w:r>
      <w:r>
        <w:t>:</w:t>
      </w:r>
    </w:p>
    <w:p w:rsidR="00240751" w:rsidRDefault="00240751" w:rsidP="004A708B">
      <w:pPr>
        <w:pStyle w:val="NormalWeb"/>
        <w:spacing w:before="0" w:beforeAutospacing="0" w:after="0" w:line="276" w:lineRule="auto"/>
        <w:ind w:right="144"/>
      </w:pPr>
      <w:r>
        <w:t>“The object which I apprehend presents itself purely as a One....</w:t>
      </w:r>
    </w:p>
    <w:p w:rsidR="00240751" w:rsidRDefault="00240751" w:rsidP="00AB0202">
      <w:pPr>
        <w:pStyle w:val="NormalWeb"/>
        <w:numPr>
          <w:ilvl w:val="0"/>
          <w:numId w:val="11"/>
        </w:numPr>
        <w:spacing w:before="0" w:beforeAutospacing="0" w:after="0" w:line="276" w:lineRule="auto"/>
        <w:ind w:right="144"/>
      </w:pPr>
      <w:r>
        <w:t xml:space="preserve">...but I also perceive in it a property which is </w:t>
      </w:r>
      <w:r>
        <w:rPr>
          <w:i/>
          <w:iCs/>
        </w:rPr>
        <w:t>universal</w:t>
      </w:r>
      <w:r>
        <w:t>, and which thereby transcends the singularity [of the object].</w:t>
      </w:r>
    </w:p>
    <w:p w:rsidR="00240751" w:rsidRDefault="00240751" w:rsidP="00AB0202">
      <w:pPr>
        <w:pStyle w:val="NormalWeb"/>
        <w:numPr>
          <w:ilvl w:val="0"/>
          <w:numId w:val="11"/>
        </w:numPr>
        <w:spacing w:before="0" w:beforeAutospacing="0" w:after="0" w:line="276" w:lineRule="auto"/>
        <w:ind w:right="144"/>
      </w:pPr>
      <w:r>
        <w:t xml:space="preserve">On account of the </w:t>
      </w:r>
      <w:r>
        <w:rPr>
          <w:i/>
          <w:iCs/>
        </w:rPr>
        <w:t>universality</w:t>
      </w:r>
      <w:r>
        <w:t xml:space="preserve"> of the property, I must rather take the objective essence to be on the whole a </w:t>
      </w:r>
      <w:r>
        <w:rPr>
          <w:i/>
          <w:iCs/>
        </w:rPr>
        <w:t>community</w:t>
      </w:r>
      <w:r>
        <w:t xml:space="preserve">.” </w:t>
      </w:r>
    </w:p>
    <w:p w:rsidR="00240751" w:rsidRDefault="00240751" w:rsidP="004A708B">
      <w:pPr>
        <w:pStyle w:val="NormalWeb"/>
        <w:spacing w:before="0" w:beforeAutospacing="0" w:after="0" w:line="276" w:lineRule="auto"/>
        <w:ind w:right="144"/>
      </w:pPr>
      <w:r>
        <w:t xml:space="preserve">That is, the property </w:t>
      </w:r>
      <w:proofErr w:type="gramStart"/>
      <w:r>
        <w:t>is construed</w:t>
      </w:r>
      <w:proofErr w:type="gramEnd"/>
      <w:r>
        <w:t xml:space="preserve"> as a </w:t>
      </w:r>
      <w:r>
        <w:rPr>
          <w:i/>
          <w:iCs/>
        </w:rPr>
        <w:t>repeatable</w:t>
      </w:r>
      <w:r>
        <w:rPr>
          <w:iCs/>
        </w:rPr>
        <w:t>.  I</w:t>
      </w:r>
      <w:r>
        <w:t xml:space="preserve">t is what is in </w:t>
      </w:r>
      <w:r w:rsidRPr="00DD08F8">
        <w:t>principle</w:t>
      </w:r>
      <w:r w:rsidRPr="00DD08F8">
        <w:rPr>
          <w:i/>
        </w:rPr>
        <w:t xml:space="preserve"> common</w:t>
      </w:r>
      <w:r>
        <w:t xml:space="preserve"> (“a </w:t>
      </w:r>
      <w:r w:rsidRPr="00DD08F8">
        <w:rPr>
          <w:i/>
        </w:rPr>
        <w:t>community</w:t>
      </w:r>
      <w:r>
        <w:t xml:space="preserve">”) to a variety of </w:t>
      </w:r>
      <w:r>
        <w:rPr>
          <w:i/>
          <w:iCs/>
        </w:rPr>
        <w:t>instances</w:t>
      </w:r>
      <w:r>
        <w:t>. It is what unifies that multiplicity of instances.</w:t>
      </w:r>
    </w:p>
    <w:p w:rsidR="00240751" w:rsidRPr="00256424" w:rsidRDefault="00240751" w:rsidP="004A708B">
      <w:pPr>
        <w:pStyle w:val="NormalWeb"/>
        <w:spacing w:before="0" w:beforeAutospacing="0" w:after="0" w:line="276" w:lineRule="auto"/>
        <w:ind w:right="144"/>
      </w:pPr>
      <w:r>
        <w:t xml:space="preserve">So </w:t>
      </w:r>
      <w:proofErr w:type="gramStart"/>
      <w:r>
        <w:t>here</w:t>
      </w:r>
      <w:proofErr w:type="gramEnd"/>
      <w:r>
        <w:t xml:space="preserve"> we have the </w:t>
      </w:r>
      <w:proofErr w:type="spellStart"/>
      <w:r>
        <w:rPr>
          <w:i/>
        </w:rPr>
        <w:t>inter</w:t>
      </w:r>
      <w:r>
        <w:t>categorial</w:t>
      </w:r>
      <w:proofErr w:type="spellEnd"/>
      <w:r>
        <w:t xml:space="preserve"> distinction between the </w:t>
      </w:r>
      <w:r w:rsidRPr="00256424">
        <w:rPr>
          <w:i/>
        </w:rPr>
        <w:t>one</w:t>
      </w:r>
      <w:r>
        <w:t xml:space="preserve"> object (unity) and the property as universal over </w:t>
      </w:r>
      <w:r w:rsidRPr="00256424">
        <w:rPr>
          <w:i/>
        </w:rPr>
        <w:t>many</w:t>
      </w:r>
      <w:r>
        <w:t xml:space="preserve"> instances (a kind of diversity).</w:t>
      </w:r>
    </w:p>
    <w:p w:rsidR="00974C26" w:rsidRDefault="00240751" w:rsidP="004A708B">
      <w:pPr>
        <w:pStyle w:val="NormalWeb"/>
        <w:spacing w:before="0" w:beforeAutospacing="0" w:after="0" w:line="276" w:lineRule="auto"/>
        <w:ind w:right="144"/>
      </w:pPr>
      <w:r>
        <w:t xml:space="preserve"> </w:t>
      </w:r>
    </w:p>
    <w:p w:rsidR="00240751" w:rsidRDefault="00240751" w:rsidP="00AB0202">
      <w:pPr>
        <w:pStyle w:val="NormalWeb"/>
        <w:numPr>
          <w:ilvl w:val="0"/>
          <w:numId w:val="10"/>
        </w:numPr>
        <w:spacing w:before="0" w:beforeAutospacing="0" w:after="0" w:line="276" w:lineRule="auto"/>
        <w:ind w:right="144"/>
      </w:pPr>
      <w:r w:rsidRPr="00DD08F8">
        <w:rPr>
          <w:u w:val="single"/>
        </w:rPr>
        <w:t>Second move</w:t>
      </w:r>
      <w:r w:rsidR="00D82B4A">
        <w:rPr>
          <w:u w:val="single"/>
        </w:rPr>
        <w:t xml:space="preserve"> [117]</w:t>
      </w:r>
      <w:r>
        <w:t>:</w:t>
      </w:r>
    </w:p>
    <w:p w:rsidR="00240751" w:rsidRDefault="00240751" w:rsidP="004A708B">
      <w:pPr>
        <w:pStyle w:val="NormalWeb"/>
        <w:spacing w:before="0" w:beforeAutospacing="0" w:after="0" w:line="276" w:lineRule="auto"/>
        <w:ind w:right="144"/>
      </w:pPr>
      <w:r>
        <w:t xml:space="preserve">“I now further perceive the property to be </w:t>
      </w:r>
      <w:r>
        <w:rPr>
          <w:i/>
          <w:iCs/>
        </w:rPr>
        <w:t>determinate</w:t>
      </w:r>
      <w:r>
        <w:t xml:space="preserve">, </w:t>
      </w:r>
      <w:r>
        <w:rPr>
          <w:i/>
          <w:iCs/>
        </w:rPr>
        <w:t>opposed</w:t>
      </w:r>
      <w:r>
        <w:t xml:space="preserve"> to another and excluding it.” </w:t>
      </w:r>
    </w:p>
    <w:p w:rsidR="00240751" w:rsidRDefault="00240751" w:rsidP="004A708B">
      <w:pPr>
        <w:pStyle w:val="NormalWeb"/>
        <w:spacing w:before="0" w:beforeAutospacing="0" w:after="0" w:line="276" w:lineRule="auto"/>
        <w:ind w:right="144"/>
      </w:pPr>
      <w:r>
        <w:t xml:space="preserve">This shows that it was incorrect to think of the property merely as </w:t>
      </w:r>
      <w:r>
        <w:rPr>
          <w:i/>
          <w:iCs/>
        </w:rPr>
        <w:t>unifying</w:t>
      </w:r>
      <w:r>
        <w:t xml:space="preserve"> its instances. It also essentially </w:t>
      </w:r>
      <w:r w:rsidRPr="00256424">
        <w:rPr>
          <w:i/>
        </w:rPr>
        <w:t>excludes</w:t>
      </w:r>
      <w:r>
        <w:t xml:space="preserve"> other properties. The content associated with a sense universal determines not only what instances it </w:t>
      </w:r>
      <w:proofErr w:type="gramStart"/>
      <w:r>
        <w:t>is correctly applied</w:t>
      </w:r>
      <w:proofErr w:type="gramEnd"/>
      <w:r>
        <w:t xml:space="preserve"> to (the proper circumstances of application) but also what the correct significance of such application is (the proper consequences of application), in particular the other universals it precludes or forbids me from applying. </w:t>
      </w:r>
      <w:proofErr w:type="gramStart"/>
      <w:r>
        <w:lastRenderedPageBreak/>
        <w:t>Accordingly</w:t>
      </w:r>
      <w:proofErr w:type="gramEnd"/>
      <w:r>
        <w:t xml:space="preserve"> at this stage the </w:t>
      </w:r>
      <w:r w:rsidRPr="00256424">
        <w:rPr>
          <w:i/>
        </w:rPr>
        <w:t>determinateness</w:t>
      </w:r>
      <w:r>
        <w:t xml:space="preserve"> of what is perceived is understood to consist in the way a sense universal or observable property differentiates itself from a </w:t>
      </w:r>
      <w:r>
        <w:rPr>
          <w:i/>
          <w:iCs/>
        </w:rPr>
        <w:t>multiplicity</w:t>
      </w:r>
      <w:r>
        <w:t xml:space="preserve"> of others, which it excludes or contrasts with.</w:t>
      </w:r>
    </w:p>
    <w:p w:rsidR="00240751" w:rsidRDefault="00240751" w:rsidP="004A708B">
      <w:pPr>
        <w:pStyle w:val="NormalWeb"/>
        <w:spacing w:before="0" w:beforeAutospacing="0" w:after="0" w:line="276" w:lineRule="auto"/>
        <w:ind w:right="144"/>
      </w:pPr>
    </w:p>
    <w:p w:rsidR="00240751" w:rsidRDefault="00240751" w:rsidP="00AB0202">
      <w:pPr>
        <w:pStyle w:val="NormalWeb"/>
        <w:numPr>
          <w:ilvl w:val="0"/>
          <w:numId w:val="10"/>
        </w:numPr>
        <w:spacing w:before="0" w:beforeAutospacing="0" w:after="0" w:line="276" w:lineRule="auto"/>
        <w:ind w:right="144"/>
      </w:pPr>
      <w:r w:rsidRPr="00DD08F8">
        <w:rPr>
          <w:u w:val="single"/>
        </w:rPr>
        <w:t>Third move</w:t>
      </w:r>
      <w:r w:rsidR="00D82B4A">
        <w:rPr>
          <w:u w:val="single"/>
        </w:rPr>
        <w:t xml:space="preserve"> [117]</w:t>
      </w:r>
      <w:r>
        <w:t>:</w:t>
      </w:r>
    </w:p>
    <w:p w:rsidR="00240751" w:rsidRDefault="00240751" w:rsidP="004A708B">
      <w:pPr>
        <w:pStyle w:val="NormalWeb"/>
        <w:spacing w:before="0" w:beforeAutospacing="0" w:after="0" w:line="276" w:lineRule="auto"/>
      </w:pPr>
      <w:r>
        <w:t xml:space="preserve">a)   “In the broken up One I find many such properties which do not affect one another but are mutually indifferent. Therefore I did not perceive the object correctly when I apprehended it as exclusive....” </w:t>
      </w:r>
    </w:p>
    <w:p w:rsidR="00240751" w:rsidRDefault="00240751" w:rsidP="004A708B">
      <w:pPr>
        <w:pStyle w:val="NormalWeb"/>
        <w:spacing w:before="0" w:beforeAutospacing="0" w:after="0" w:line="276" w:lineRule="auto"/>
      </w:pPr>
      <w:r>
        <w:t xml:space="preserve">It </w:t>
      </w:r>
      <w:proofErr w:type="gramStart"/>
      <w:r>
        <w:t>was realized</w:t>
      </w:r>
      <w:proofErr w:type="gramEnd"/>
      <w:r>
        <w:t xml:space="preserve"> at the previous stage that each property instantiated by a particular object </w:t>
      </w:r>
      <w:r>
        <w:rPr>
          <w:i/>
          <w:iCs/>
        </w:rPr>
        <w:t>excludes</w:t>
      </w:r>
      <w:r>
        <w:t xml:space="preserve"> its instantiation of others. Now it </w:t>
      </w:r>
      <w:proofErr w:type="gramStart"/>
      <w:r>
        <w:t>is noticed</w:t>
      </w:r>
      <w:proofErr w:type="gramEnd"/>
      <w:r>
        <w:t xml:space="preserve"> that each particular object also </w:t>
      </w:r>
      <w:r>
        <w:rPr>
          <w:i/>
          <w:iCs/>
        </w:rPr>
        <w:t>includes</w:t>
      </w:r>
      <w:r>
        <w:t xml:space="preserve"> many such excluding properties. </w:t>
      </w:r>
    </w:p>
    <w:p w:rsidR="00240751" w:rsidRDefault="00240751" w:rsidP="004A708B">
      <w:pPr>
        <w:pStyle w:val="NormalWeb"/>
        <w:spacing w:before="0" w:beforeAutospacing="0" w:after="0" w:line="276" w:lineRule="auto"/>
      </w:pPr>
      <w:r>
        <w:t xml:space="preserve">b)  “...so now it [the object] is a universal </w:t>
      </w:r>
      <w:r>
        <w:rPr>
          <w:i/>
          <w:iCs/>
        </w:rPr>
        <w:t>common medium</w:t>
      </w:r>
      <w:r>
        <w:t xml:space="preserve">, in which many properties are present as sensuous </w:t>
      </w:r>
      <w:r>
        <w:rPr>
          <w:i/>
          <w:iCs/>
        </w:rPr>
        <w:t>universalities</w:t>
      </w:r>
      <w:r>
        <w:t xml:space="preserve">, each existing on its own account and, as </w:t>
      </w:r>
      <w:r>
        <w:rPr>
          <w:i/>
          <w:iCs/>
        </w:rPr>
        <w:t>determinate</w:t>
      </w:r>
      <w:r>
        <w:t xml:space="preserve">, excluding the others.” </w:t>
      </w:r>
    </w:p>
    <w:p w:rsidR="00240751" w:rsidRDefault="00240751" w:rsidP="004A708B">
      <w:pPr>
        <w:pStyle w:val="NormalWeb"/>
        <w:spacing w:before="0" w:beforeAutospacing="0" w:after="0" w:line="276" w:lineRule="auto"/>
      </w:pPr>
      <w:proofErr w:type="gramStart"/>
      <w:r>
        <w:t>But</w:t>
      </w:r>
      <w:proofErr w:type="gramEnd"/>
      <w:r>
        <w:t xml:space="preserve"> here the demands that the properties in question </w:t>
      </w:r>
      <w:r>
        <w:rPr>
          <w:i/>
          <w:iCs/>
        </w:rPr>
        <w:t>both</w:t>
      </w:r>
      <w:r>
        <w:t xml:space="preserve"> be </w:t>
      </w:r>
      <w:r>
        <w:rPr>
          <w:i/>
          <w:iCs/>
        </w:rPr>
        <w:t>independent</w:t>
      </w:r>
      <w:r>
        <w:t xml:space="preserve"> of their instantiation by particular objects and of other properties </w:t>
      </w:r>
      <w:r>
        <w:rPr>
          <w:i/>
          <w:iCs/>
        </w:rPr>
        <w:t>and</w:t>
      </w:r>
      <w:r>
        <w:t xml:space="preserve"> be determinate collide. </w:t>
      </w:r>
    </w:p>
    <w:p w:rsidR="00240751" w:rsidRDefault="00240751" w:rsidP="004A708B">
      <w:pPr>
        <w:pStyle w:val="NormalWeb"/>
        <w:spacing w:before="0" w:beforeAutospacing="0" w:after="0" w:line="276" w:lineRule="auto"/>
      </w:pPr>
      <w:r>
        <w:t>c)  Since it is true of properties that</w:t>
      </w:r>
    </w:p>
    <w:p w:rsidR="00240751" w:rsidRDefault="00240751" w:rsidP="004A708B">
      <w:pPr>
        <w:pStyle w:val="NormalWeb"/>
        <w:spacing w:before="0" w:beforeAutospacing="0" w:after="0" w:line="276" w:lineRule="auto"/>
      </w:pPr>
      <w:r>
        <w:t xml:space="preserve">“...only when it belongs to a One is it a property, and only in relation to others is it determinate,” </w:t>
      </w:r>
    </w:p>
    <w:p w:rsidR="00240751" w:rsidRDefault="00240751" w:rsidP="004A708B">
      <w:pPr>
        <w:pStyle w:val="NormalWeb"/>
        <w:spacing w:before="0" w:beforeAutospacing="0" w:after="0" w:line="276" w:lineRule="auto"/>
      </w:pPr>
      <w:proofErr w:type="gramStart"/>
      <w:r>
        <w:t>if</w:t>
      </w:r>
      <w:proofErr w:type="gramEnd"/>
      <w:r>
        <w:t xml:space="preserve"> those relations are ignored, as demanded by the requirement of </w:t>
      </w:r>
      <w:r w:rsidRPr="00C74418">
        <w:rPr>
          <w:i/>
        </w:rPr>
        <w:t>independence</w:t>
      </w:r>
      <w:r>
        <w:t xml:space="preserve"> integral to perceiving consciousness' conception of the authority of immediacy, </w:t>
      </w:r>
    </w:p>
    <w:p w:rsidR="00240751" w:rsidRDefault="00240751" w:rsidP="004A708B">
      <w:pPr>
        <w:pStyle w:val="NormalWeb"/>
        <w:spacing w:before="0" w:beforeAutospacing="0" w:after="0" w:line="276" w:lineRule="auto"/>
      </w:pPr>
      <w:r>
        <w:t>“</w:t>
      </w:r>
      <w:proofErr w:type="gramStart"/>
      <w:r>
        <w:t>it</w:t>
      </w:r>
      <w:proofErr w:type="gramEnd"/>
      <w:r>
        <w:t xml:space="preserve"> remains merely </w:t>
      </w:r>
      <w:r>
        <w:rPr>
          <w:i/>
          <w:iCs/>
        </w:rPr>
        <w:t>sensuous</w:t>
      </w:r>
      <w:r>
        <w:t xml:space="preserve"> </w:t>
      </w:r>
      <w:r>
        <w:rPr>
          <w:i/>
          <w:iCs/>
        </w:rPr>
        <w:t>being</w:t>
      </w:r>
      <w:r>
        <w:t xml:space="preserve"> in general, since it no longer possesses the character of negativity.” </w:t>
      </w:r>
    </w:p>
    <w:p w:rsidR="00240751" w:rsidRDefault="00240751" w:rsidP="004A708B">
      <w:pPr>
        <w:pStyle w:val="NormalWeb"/>
        <w:spacing w:before="0" w:beforeAutospacing="0" w:after="0" w:line="276" w:lineRule="auto"/>
      </w:pPr>
      <w:r>
        <w:t xml:space="preserve">As indeterminate, consciousness understanding itself as perception </w:t>
      </w:r>
      <w:proofErr w:type="gramStart"/>
      <w:r>
        <w:t>has been robbed</w:t>
      </w:r>
      <w:proofErr w:type="gramEnd"/>
      <w:r>
        <w:t xml:space="preserve"> of any intelligible notion of </w:t>
      </w:r>
      <w:r w:rsidRPr="00C37DC5">
        <w:rPr>
          <w:i/>
          <w:u w:val="single"/>
        </w:rPr>
        <w:t>content</w:t>
      </w:r>
      <w:r>
        <w:t>.</w:t>
      </w:r>
    </w:p>
    <w:p w:rsidR="00240751" w:rsidRDefault="00240751" w:rsidP="004A708B">
      <w:pPr>
        <w:pStyle w:val="NormalWeb"/>
        <w:spacing w:before="0" w:beforeAutospacing="0" w:after="0" w:line="276" w:lineRule="auto"/>
      </w:pPr>
    </w:p>
    <w:p w:rsidR="00240751" w:rsidRDefault="00240751" w:rsidP="004A708B">
      <w:pPr>
        <w:pStyle w:val="NormalWeb"/>
        <w:spacing w:before="0" w:beforeAutospacing="0" w:after="0" w:line="276" w:lineRule="auto"/>
      </w:pPr>
      <w:r w:rsidRPr="005D0511">
        <w:rPr>
          <w:u w:val="single"/>
        </w:rPr>
        <w:t>Conclusion</w:t>
      </w:r>
      <w:r>
        <w:t xml:space="preserve">: </w:t>
      </w:r>
    </w:p>
    <w:p w:rsidR="00240751" w:rsidRDefault="00240751" w:rsidP="00AB0202">
      <w:pPr>
        <w:pStyle w:val="NormalWeb"/>
        <w:numPr>
          <w:ilvl w:val="0"/>
          <w:numId w:val="13"/>
        </w:numPr>
        <w:spacing w:before="0" w:beforeAutospacing="0" w:after="0" w:line="276" w:lineRule="auto"/>
      </w:pPr>
      <w:r>
        <w:t xml:space="preserve">We </w:t>
      </w:r>
      <w:proofErr w:type="gramStart"/>
      <w:r>
        <w:t>can’t</w:t>
      </w:r>
      <w:proofErr w:type="gramEnd"/>
      <w:r>
        <w:t xml:space="preserve"> conceive of objects as determinate apart from their relation to their properties.</w:t>
      </w:r>
    </w:p>
    <w:p w:rsidR="00240751" w:rsidRDefault="00240751" w:rsidP="00AB0202">
      <w:pPr>
        <w:pStyle w:val="NormalWeb"/>
        <w:numPr>
          <w:ilvl w:val="0"/>
          <w:numId w:val="13"/>
        </w:numPr>
        <w:spacing w:before="0" w:beforeAutospacing="0" w:after="0" w:line="276" w:lineRule="auto"/>
      </w:pPr>
      <w:proofErr w:type="gramStart"/>
      <w:r>
        <w:t>And</w:t>
      </w:r>
      <w:proofErr w:type="gramEnd"/>
      <w:r>
        <w:t xml:space="preserve"> we can’t conceive of the properties, in terms of which objects are determinately what they are, as determinately what </w:t>
      </w:r>
      <w:r>
        <w:rPr>
          <w:i/>
        </w:rPr>
        <w:t>they</w:t>
      </w:r>
      <w:r>
        <w:t xml:space="preserve"> are apart from their relations (of exclusion) to other properties.</w:t>
      </w:r>
    </w:p>
    <w:p w:rsidR="00240751" w:rsidRPr="0009678D" w:rsidRDefault="00240751" w:rsidP="004A708B">
      <w:pPr>
        <w:pStyle w:val="NormalWeb"/>
        <w:spacing w:before="0" w:beforeAutospacing="0" w:after="0" w:line="276" w:lineRule="auto"/>
      </w:pPr>
      <w:proofErr w:type="gramStart"/>
      <w:r>
        <w:t>So</w:t>
      </w:r>
      <w:proofErr w:type="gramEnd"/>
      <w:r>
        <w:t xml:space="preserve">, we can’t conceive </w:t>
      </w:r>
      <w:r w:rsidRPr="0009678D">
        <w:rPr>
          <w:b/>
        </w:rPr>
        <w:t>either</w:t>
      </w:r>
      <w:r>
        <w:t xml:space="preserve"> </w:t>
      </w:r>
      <w:r w:rsidRPr="0009678D">
        <w:rPr>
          <w:i/>
        </w:rPr>
        <w:t>objects</w:t>
      </w:r>
      <w:r>
        <w:t xml:space="preserve"> </w:t>
      </w:r>
      <w:r w:rsidRPr="0009678D">
        <w:rPr>
          <w:b/>
        </w:rPr>
        <w:t>or</w:t>
      </w:r>
      <w:r w:rsidRPr="0009678D">
        <w:rPr>
          <w:i/>
        </w:rPr>
        <w:t xml:space="preserve"> properties</w:t>
      </w:r>
      <w:r>
        <w:t xml:space="preserve"> as </w:t>
      </w:r>
      <w:r>
        <w:rPr>
          <w:i/>
        </w:rPr>
        <w:t>determinate</w:t>
      </w:r>
      <w:r>
        <w:t xml:space="preserve"> </w:t>
      </w:r>
      <w:r w:rsidRPr="0009678D">
        <w:rPr>
          <w:b/>
        </w:rPr>
        <w:t>and</w:t>
      </w:r>
      <w:r>
        <w:t xml:space="preserve"> </w:t>
      </w:r>
      <w:r w:rsidRPr="0009678D">
        <w:rPr>
          <w:i/>
        </w:rPr>
        <w:t>independent</w:t>
      </w:r>
      <w:r>
        <w:t xml:space="preserve"> of their relations to other things (properties to other properti</w:t>
      </w:r>
      <w:r w:rsidR="00704E2D">
        <w:t>es, objects to properties, and o</w:t>
      </w:r>
      <w:r>
        <w:t xml:space="preserve">bjects to other objects).  </w:t>
      </w:r>
    </w:p>
    <w:p w:rsidR="00240751" w:rsidRDefault="00240751" w:rsidP="004A708B">
      <w:pPr>
        <w:pStyle w:val="NormalWeb"/>
        <w:spacing w:before="0" w:beforeAutospacing="0" w:after="0" w:line="276" w:lineRule="auto"/>
        <w:ind w:left="360" w:right="144"/>
      </w:pPr>
    </w:p>
    <w:p w:rsidR="00240751" w:rsidRDefault="00240751" w:rsidP="00AB0202">
      <w:pPr>
        <w:pStyle w:val="NormalWeb"/>
        <w:numPr>
          <w:ilvl w:val="0"/>
          <w:numId w:val="7"/>
        </w:numPr>
        <w:spacing w:before="0" w:beforeAutospacing="0" w:after="0" w:line="276" w:lineRule="auto"/>
        <w:ind w:right="144"/>
      </w:pPr>
      <w:r w:rsidRPr="00256424">
        <w:rPr>
          <w:u w:val="single"/>
        </w:rPr>
        <w:t>[118]</w:t>
      </w:r>
      <w:proofErr w:type="gramStart"/>
      <w:r w:rsidRPr="00256424">
        <w:rPr>
          <w:u w:val="single"/>
        </w:rPr>
        <w:t>-[</w:t>
      </w:r>
      <w:proofErr w:type="gramEnd"/>
      <w:r w:rsidRPr="00256424">
        <w:rPr>
          <w:u w:val="single"/>
        </w:rPr>
        <w:t>120]: Second experience of perceiving consciousness</w:t>
      </w:r>
      <w:r>
        <w:t xml:space="preserve">. </w:t>
      </w:r>
    </w:p>
    <w:p w:rsidR="00240751" w:rsidRDefault="00240751" w:rsidP="004A708B">
      <w:pPr>
        <w:pStyle w:val="NormalWeb"/>
        <w:spacing w:before="0" w:beforeAutospacing="0" w:after="0" w:line="276" w:lineRule="auto"/>
        <w:ind w:right="144"/>
      </w:pPr>
      <w:r>
        <w:t xml:space="preserve">The </w:t>
      </w:r>
      <w:r>
        <w:rPr>
          <w:b/>
          <w:bCs/>
          <w:i/>
          <w:iCs/>
        </w:rPr>
        <w:t>second strategy</w:t>
      </w:r>
      <w:r>
        <w:t xml:space="preserve"> tried out by perception, in the face of the failure of the first, is to assign a role to consciousness in the reconciliation of determinateness and autonomy. </w:t>
      </w:r>
    </w:p>
    <w:p w:rsidR="00240751" w:rsidRDefault="00240751" w:rsidP="004A708B">
      <w:pPr>
        <w:pStyle w:val="NormalWeb"/>
        <w:spacing w:before="0" w:beforeAutospacing="0" w:after="0" w:line="276" w:lineRule="auto"/>
        <w:ind w:right="144"/>
      </w:pPr>
      <w:r>
        <w:t xml:space="preserve">Divide the source of unity and the source of diversity between subjective and objective poles of intentional nexus (act of perceiving and what </w:t>
      </w:r>
      <w:proofErr w:type="gramStart"/>
      <w:r>
        <w:t>is perceived</w:t>
      </w:r>
      <w:proofErr w:type="gramEnd"/>
      <w:r>
        <w:t>).</w:t>
      </w:r>
    </w:p>
    <w:p w:rsidR="00240751" w:rsidRDefault="00240751" w:rsidP="00AB0202">
      <w:pPr>
        <w:pStyle w:val="NormalWeb"/>
        <w:numPr>
          <w:ilvl w:val="0"/>
          <w:numId w:val="8"/>
        </w:numPr>
        <w:spacing w:before="0" w:beforeAutospacing="0" w:after="0" w:line="276" w:lineRule="auto"/>
        <w:ind w:right="144"/>
      </w:pPr>
      <w:r>
        <w:t>Objective unity, subjective diversity.</w:t>
      </w:r>
    </w:p>
    <w:p w:rsidR="00240751" w:rsidRDefault="00240751" w:rsidP="00AB0202">
      <w:pPr>
        <w:pStyle w:val="NormalWeb"/>
        <w:numPr>
          <w:ilvl w:val="0"/>
          <w:numId w:val="8"/>
        </w:numPr>
        <w:spacing w:after="0" w:line="276" w:lineRule="auto"/>
        <w:ind w:right="144"/>
      </w:pPr>
      <w:r>
        <w:lastRenderedPageBreak/>
        <w:t>Subjective unity, objective diversity.</w:t>
      </w:r>
    </w:p>
    <w:p w:rsidR="00877ACE" w:rsidRDefault="00877ACE" w:rsidP="00AB0202">
      <w:pPr>
        <w:numPr>
          <w:ilvl w:val="0"/>
          <w:numId w:val="15"/>
        </w:numPr>
        <w:ind w:left="0" w:firstLine="0"/>
      </w:pPr>
      <w:r>
        <w:t xml:space="preserve">The </w:t>
      </w:r>
      <w:r>
        <w:rPr>
          <w:i/>
        </w:rPr>
        <w:t>second</w:t>
      </w:r>
      <w:r>
        <w:t xml:space="preserve"> experience of ECUIP is the one where the principles of unity and diversity (identity and difference) </w:t>
      </w:r>
      <w:proofErr w:type="gramStart"/>
      <w:r>
        <w:t>are assigned</w:t>
      </w:r>
      <w:proofErr w:type="gramEnd"/>
      <w:r>
        <w:t xml:space="preserve"> variously to the subjective or the objective poles of the intentional nexus.</w:t>
      </w:r>
    </w:p>
    <w:p w:rsidR="006730A6" w:rsidRDefault="00877ACE" w:rsidP="00AB0202">
      <w:pPr>
        <w:numPr>
          <w:ilvl w:val="0"/>
          <w:numId w:val="24"/>
        </w:numPr>
      </w:pPr>
      <w:r>
        <w:t xml:space="preserve"> These correspond to Kant vs. Shelley.  </w:t>
      </w:r>
    </w:p>
    <w:p w:rsidR="006730A6" w:rsidRDefault="00877ACE" w:rsidP="006730A6">
      <w:pPr>
        <w:ind w:left="720"/>
      </w:pPr>
      <w:r>
        <w:t xml:space="preserve">Kant has all unity as the product of the Understanding, which operates on an initially given sensory </w:t>
      </w:r>
      <w:r>
        <w:rPr>
          <w:i/>
        </w:rPr>
        <w:t>manifold</w:t>
      </w:r>
      <w:r>
        <w:t xml:space="preserve"> of intuition.  </w:t>
      </w:r>
    </w:p>
    <w:p w:rsidR="00877ACE" w:rsidRDefault="00877ACE" w:rsidP="006730A6">
      <w:pPr>
        <w:ind w:left="720"/>
      </w:pPr>
      <w:r>
        <w:t>Shelley sees the “white radiance of eternity” as refracted through the multicolored stained glass of the mind, to yield the multiplicity we see.</w:t>
      </w:r>
    </w:p>
    <w:p w:rsidR="00877ACE" w:rsidRPr="006730A6" w:rsidRDefault="00877ACE" w:rsidP="004A708B">
      <w:pPr>
        <w:ind w:left="720"/>
        <w:rPr>
          <w:color w:val="000000"/>
          <w:sz w:val="28"/>
          <w:szCs w:val="28"/>
          <w:shd w:val="clear" w:color="auto" w:fill="FFFFFF"/>
        </w:rPr>
      </w:pPr>
      <w:r w:rsidRPr="006730A6">
        <w:rPr>
          <w:color w:val="000000"/>
          <w:sz w:val="28"/>
          <w:szCs w:val="28"/>
          <w:shd w:val="clear" w:color="auto" w:fill="FFFFFF"/>
        </w:rPr>
        <w:t>The One remains, the many change and pass</w:t>
      </w:r>
      <w:proofErr w:type="gramStart"/>
      <w:r w:rsidRPr="006730A6">
        <w:rPr>
          <w:color w:val="000000"/>
          <w:sz w:val="28"/>
          <w:szCs w:val="28"/>
          <w:shd w:val="clear" w:color="auto" w:fill="FFFFFF"/>
        </w:rPr>
        <w:t>;</w:t>
      </w:r>
      <w:proofErr w:type="gramEnd"/>
      <w:r w:rsidRPr="006730A6">
        <w:rPr>
          <w:color w:val="000000"/>
          <w:sz w:val="28"/>
          <w:szCs w:val="28"/>
        </w:rPr>
        <w:br/>
      </w:r>
      <w:r w:rsidRPr="006730A6">
        <w:rPr>
          <w:color w:val="000000"/>
          <w:sz w:val="28"/>
          <w:szCs w:val="28"/>
          <w:shd w:val="clear" w:color="auto" w:fill="FFFFFF"/>
        </w:rPr>
        <w:t>Heaven's light forever shines, Earth's shadows fly;</w:t>
      </w:r>
      <w:r w:rsidRPr="006730A6">
        <w:rPr>
          <w:color w:val="000000"/>
          <w:sz w:val="28"/>
          <w:szCs w:val="28"/>
        </w:rPr>
        <w:br/>
      </w:r>
      <w:r w:rsidRPr="006730A6">
        <w:rPr>
          <w:b/>
          <w:color w:val="000000"/>
          <w:sz w:val="28"/>
          <w:szCs w:val="28"/>
          <w:shd w:val="clear" w:color="auto" w:fill="FFFFFF"/>
        </w:rPr>
        <w:t>Life, like a dome of many-</w:t>
      </w:r>
      <w:proofErr w:type="spellStart"/>
      <w:r w:rsidRPr="006730A6">
        <w:rPr>
          <w:b/>
          <w:color w:val="000000"/>
          <w:sz w:val="28"/>
          <w:szCs w:val="28"/>
          <w:shd w:val="clear" w:color="auto" w:fill="FFFFFF"/>
        </w:rPr>
        <w:t>coloured</w:t>
      </w:r>
      <w:proofErr w:type="spellEnd"/>
      <w:r w:rsidRPr="006730A6">
        <w:rPr>
          <w:b/>
          <w:color w:val="000000"/>
          <w:sz w:val="28"/>
          <w:szCs w:val="28"/>
          <w:shd w:val="clear" w:color="auto" w:fill="FFFFFF"/>
        </w:rPr>
        <w:t xml:space="preserve"> glass,</w:t>
      </w:r>
      <w:r w:rsidRPr="006730A6">
        <w:rPr>
          <w:b/>
          <w:color w:val="000000"/>
          <w:sz w:val="28"/>
          <w:szCs w:val="28"/>
        </w:rPr>
        <w:br/>
      </w:r>
      <w:r w:rsidRPr="006730A6">
        <w:rPr>
          <w:b/>
          <w:color w:val="000000"/>
          <w:sz w:val="28"/>
          <w:szCs w:val="28"/>
          <w:shd w:val="clear" w:color="auto" w:fill="FFFFFF"/>
        </w:rPr>
        <w:t>Stains the white radiance of Eternity,</w:t>
      </w:r>
    </w:p>
    <w:p w:rsidR="00877ACE" w:rsidRPr="00C209DA" w:rsidRDefault="00877ACE" w:rsidP="004A708B">
      <w:pPr>
        <w:ind w:left="720"/>
      </w:pPr>
      <w:r>
        <w:rPr>
          <w:rFonts w:ascii="Arial" w:hAnsi="Arial" w:cs="Arial"/>
          <w:color w:val="000000"/>
          <w:sz w:val="19"/>
          <w:szCs w:val="19"/>
          <w:shd w:val="clear" w:color="auto" w:fill="FFFFFF"/>
        </w:rPr>
        <w:t>[</w:t>
      </w:r>
      <w:proofErr w:type="gramStart"/>
      <w:r>
        <w:rPr>
          <w:rFonts w:ascii="Arial" w:hAnsi="Arial" w:cs="Arial"/>
          <w:color w:val="000000"/>
          <w:sz w:val="19"/>
          <w:szCs w:val="19"/>
          <w:shd w:val="clear" w:color="auto" w:fill="FFFFFF"/>
        </w:rPr>
        <w:t>from</w:t>
      </w:r>
      <w:proofErr w:type="gramEnd"/>
      <w:r>
        <w:rPr>
          <w:rFonts w:ascii="Arial" w:hAnsi="Arial" w:cs="Arial"/>
          <w:color w:val="000000"/>
          <w:sz w:val="19"/>
          <w:szCs w:val="19"/>
          <w:shd w:val="clear" w:color="auto" w:fill="FFFFFF"/>
        </w:rPr>
        <w:t xml:space="preserve"> </w:t>
      </w:r>
      <w:proofErr w:type="spellStart"/>
      <w:r>
        <w:rPr>
          <w:rFonts w:ascii="Arial" w:hAnsi="Arial" w:cs="Arial"/>
          <w:i/>
          <w:color w:val="000000"/>
          <w:sz w:val="19"/>
          <w:szCs w:val="19"/>
          <w:shd w:val="clear" w:color="auto" w:fill="FFFFFF"/>
        </w:rPr>
        <w:t>Adonais</w:t>
      </w:r>
      <w:proofErr w:type="spellEnd"/>
      <w:r>
        <w:rPr>
          <w:rFonts w:ascii="Arial" w:hAnsi="Arial" w:cs="Arial"/>
          <w:color w:val="000000"/>
          <w:sz w:val="19"/>
          <w:szCs w:val="19"/>
          <w:shd w:val="clear" w:color="auto" w:fill="FFFFFF"/>
        </w:rPr>
        <w:t>]</w:t>
      </w:r>
    </w:p>
    <w:p w:rsidR="00877ACE" w:rsidRDefault="00877ACE" w:rsidP="00AB0202">
      <w:pPr>
        <w:numPr>
          <w:ilvl w:val="0"/>
          <w:numId w:val="24"/>
        </w:numPr>
      </w:pPr>
      <w:r>
        <w:t>These two views loomed large in the debates about British Absolute Idealism, out of which Russell and analytic philosophy emerged.  Russell put them as the difference between the “bucket of shot” and the “bowl of jelly” models.  He, of course, went with the first, which culminated in the Tarskian and PW models.</w:t>
      </w:r>
    </w:p>
    <w:p w:rsidR="00877ACE" w:rsidRDefault="00877ACE" w:rsidP="00AB0202">
      <w:pPr>
        <w:numPr>
          <w:ilvl w:val="0"/>
          <w:numId w:val="24"/>
        </w:numPr>
      </w:pPr>
      <w:proofErr w:type="gramStart"/>
      <w:r>
        <w:t xml:space="preserve">This debate was understood, by Russell, following Bradley, in terms of </w:t>
      </w:r>
      <w:r w:rsidRPr="009268EB">
        <w:rPr>
          <w:i/>
        </w:rPr>
        <w:t>internal</w:t>
      </w:r>
      <w:r>
        <w:t xml:space="preserve"> and </w:t>
      </w:r>
      <w:r w:rsidRPr="009268EB">
        <w:rPr>
          <w:i/>
        </w:rPr>
        <w:t>external</w:t>
      </w:r>
      <w:r>
        <w:t xml:space="preserve"> relations</w:t>
      </w:r>
      <w:proofErr w:type="gramEnd"/>
      <w:r>
        <w:t xml:space="preserve">.  (Cf. the relations between rungs and rails of a ladder, as internal, and the relation between the ladder and the wall it leans against, as external.)  Both took it that the two principal alternatives </w:t>
      </w:r>
      <w:proofErr w:type="gramStart"/>
      <w:r>
        <w:t>were:</w:t>
      </w:r>
      <w:proofErr w:type="gramEnd"/>
      <w:r>
        <w:t xml:space="preserve">  all relations are internal (Bradley, holism) vs. all relations are external (Russell, atomism).  Whitehead objected that these alternatives both committed the “fallacy of lost contrast.”  Cf. </w:t>
      </w:r>
      <w:proofErr w:type="spellStart"/>
      <w:r>
        <w:t>Dummettian</w:t>
      </w:r>
      <w:proofErr w:type="spellEnd"/>
      <w:r>
        <w:t xml:space="preserve"> </w:t>
      </w:r>
      <w:proofErr w:type="spellStart"/>
      <w:r>
        <w:t>molecularism</w:t>
      </w:r>
      <w:proofErr w:type="spellEnd"/>
      <w:r>
        <w:t xml:space="preserve"> in semantics.  (</w:t>
      </w:r>
      <w:proofErr w:type="gramStart"/>
      <w:r>
        <w:t>But</w:t>
      </w:r>
      <w:proofErr w:type="gramEnd"/>
      <w:r>
        <w:t xml:space="preserve"> don’t bring this up before the </w:t>
      </w:r>
      <w:proofErr w:type="spellStart"/>
      <w:r>
        <w:t>Quinean</w:t>
      </w:r>
      <w:proofErr w:type="spellEnd"/>
      <w:r>
        <w:t xml:space="preserve"> transformation below in (d).)</w:t>
      </w:r>
    </w:p>
    <w:p w:rsidR="00877ACE" w:rsidRDefault="00877ACE" w:rsidP="00AB0202">
      <w:pPr>
        <w:numPr>
          <w:ilvl w:val="0"/>
          <w:numId w:val="24"/>
        </w:numPr>
      </w:pPr>
      <w:r>
        <w:t xml:space="preserve">Should understand the latter debate in terms of Quine’s remark in “Two Dogmas…” that “meaning is what essence becomes when it is divorced from the thing and wedded to the word.”  The </w:t>
      </w:r>
      <w:r>
        <w:rPr>
          <w:i/>
        </w:rPr>
        <w:t>ontological</w:t>
      </w:r>
      <w:r>
        <w:t xml:space="preserve"> debates over atomism and holism </w:t>
      </w:r>
      <w:proofErr w:type="gramStart"/>
      <w:r>
        <w:t>get</w:t>
      </w:r>
      <w:proofErr w:type="gramEnd"/>
      <w:r>
        <w:t xml:space="preserve"> transformed into </w:t>
      </w:r>
      <w:r>
        <w:rPr>
          <w:i/>
        </w:rPr>
        <w:t>semantic</w:t>
      </w:r>
      <w:r>
        <w:t xml:space="preserve"> debates.  Hegel already had </w:t>
      </w:r>
      <w:r>
        <w:rPr>
          <w:i/>
        </w:rPr>
        <w:t>both</w:t>
      </w:r>
      <w:r>
        <w:t xml:space="preserve"> dimensions fully and essentially in play, and saw the essence of both in the </w:t>
      </w:r>
      <w:r>
        <w:rPr>
          <w:i/>
        </w:rPr>
        <w:t>relations</w:t>
      </w:r>
      <w:r>
        <w:t xml:space="preserve"> between them: conceptual idealism about whether how it stands between subjective </w:t>
      </w:r>
      <w:r>
        <w:rPr>
          <w:i/>
        </w:rPr>
        <w:t>processes</w:t>
      </w:r>
      <w:r>
        <w:t xml:space="preserve"> or </w:t>
      </w:r>
      <w:r>
        <w:rPr>
          <w:i/>
        </w:rPr>
        <w:t>practices</w:t>
      </w:r>
      <w:r>
        <w:t xml:space="preserve"> and objective </w:t>
      </w:r>
      <w:r>
        <w:rPr>
          <w:i/>
        </w:rPr>
        <w:t>relations</w:t>
      </w:r>
      <w:r>
        <w:t xml:space="preserve"> is to </w:t>
      </w:r>
      <w:proofErr w:type="gramStart"/>
      <w:r>
        <w:t>be understood</w:t>
      </w:r>
      <w:proofErr w:type="gramEnd"/>
      <w:r>
        <w:t xml:space="preserve"> in terms of processes or relations.</w:t>
      </w:r>
    </w:p>
    <w:p w:rsidR="00DE7F67" w:rsidRPr="0015295D" w:rsidRDefault="00DE7F67" w:rsidP="004A708B">
      <w:pPr>
        <w:pStyle w:val="Numbered"/>
        <w:numPr>
          <w:ilvl w:val="0"/>
          <w:numId w:val="0"/>
        </w:numPr>
        <w:rPr>
          <w:u w:val="single"/>
        </w:rPr>
      </w:pPr>
    </w:p>
    <w:p w:rsidR="00DE7F67" w:rsidRDefault="00DE7F67" w:rsidP="004A708B">
      <w:pPr>
        <w:autoSpaceDE w:val="0"/>
        <w:autoSpaceDN w:val="0"/>
        <w:adjustRightInd w:val="0"/>
      </w:pPr>
      <w:r w:rsidRPr="00C206C0">
        <w:t xml:space="preserve">[118] </w:t>
      </w:r>
      <w:r w:rsidRPr="00C206C0">
        <w:rPr>
          <w:rFonts w:cs="TimesNewRomanPSMT"/>
          <w:szCs w:val="24"/>
        </w:rPr>
        <w:t>For</w:t>
      </w:r>
      <w:r>
        <w:rPr>
          <w:rFonts w:cs="TimesNewRomanPSMT"/>
          <w:szCs w:val="24"/>
        </w:rPr>
        <w:t xml:space="preserve"> </w:t>
      </w:r>
      <w:r w:rsidRPr="00C206C0">
        <w:rPr>
          <w:rFonts w:cs="TimesNewRomanPSMT"/>
          <w:szCs w:val="24"/>
        </w:rPr>
        <w:t>consciousness, it has thereby been</w:t>
      </w:r>
      <w:r>
        <w:rPr>
          <w:rFonts w:cs="TimesNewRomanPSMT"/>
          <w:szCs w:val="24"/>
        </w:rPr>
        <w:t xml:space="preserve"> </w:t>
      </w:r>
      <w:r w:rsidRPr="00C206C0">
        <w:rPr>
          <w:rFonts w:cs="TimesNewRomanPSMT"/>
          <w:szCs w:val="24"/>
        </w:rPr>
        <w:t>determined just how its perceiving is</w:t>
      </w:r>
      <w:r>
        <w:rPr>
          <w:rFonts w:cs="TimesNewRomanPSMT"/>
          <w:szCs w:val="24"/>
        </w:rPr>
        <w:t xml:space="preserve"> </w:t>
      </w:r>
      <w:r w:rsidRPr="00C206C0">
        <w:rPr>
          <w:rFonts w:cs="TimesNewRomanPSMT"/>
          <w:szCs w:val="24"/>
        </w:rPr>
        <w:t>essentially composed, namely, not as a</w:t>
      </w:r>
      <w:r>
        <w:rPr>
          <w:rFonts w:cs="TimesNewRomanPSMT"/>
          <w:szCs w:val="24"/>
        </w:rPr>
        <w:t xml:space="preserve"> </w:t>
      </w:r>
      <w:r w:rsidRPr="00C206C0">
        <w:rPr>
          <w:rFonts w:cs="TimesNewRomanPSMT"/>
          <w:szCs w:val="24"/>
        </w:rPr>
        <w:t>simple, pure act of apprehending, but rather</w:t>
      </w:r>
      <w:r>
        <w:rPr>
          <w:rFonts w:cs="TimesNewRomanPSMT"/>
          <w:szCs w:val="24"/>
        </w:rPr>
        <w:t xml:space="preserve"> </w:t>
      </w:r>
      <w:r w:rsidRPr="00C206C0">
        <w:rPr>
          <w:rFonts w:cs="TimesNewRomanPSMT"/>
          <w:szCs w:val="24"/>
        </w:rPr>
        <w:t xml:space="preserve">as being </w:t>
      </w:r>
      <w:r w:rsidRPr="00C206C0">
        <w:rPr>
          <w:rFonts w:cs="TimesNewRomanPS-ItalicMT"/>
          <w:iCs/>
          <w:szCs w:val="24"/>
        </w:rPr>
        <w:t xml:space="preserve">in its act of apprehending </w:t>
      </w:r>
      <w:r w:rsidRPr="00C206C0">
        <w:rPr>
          <w:rFonts w:cs="TimesNewRomanPSMT"/>
          <w:szCs w:val="24"/>
        </w:rPr>
        <w:t>at the</w:t>
      </w:r>
      <w:r>
        <w:rPr>
          <w:rFonts w:cs="TimesNewRomanPSMT"/>
          <w:szCs w:val="24"/>
        </w:rPr>
        <w:t xml:space="preserve"> </w:t>
      </w:r>
      <w:r w:rsidRPr="00C206C0">
        <w:rPr>
          <w:rFonts w:cs="TimesNewRomanPSMT"/>
          <w:szCs w:val="24"/>
        </w:rPr>
        <w:t xml:space="preserve">same time taking a </w:t>
      </w:r>
      <w:r w:rsidRPr="00C206C0">
        <w:rPr>
          <w:rFonts w:cs="TimesNewRomanPS-ItalicMT"/>
          <w:iCs/>
          <w:szCs w:val="24"/>
        </w:rPr>
        <w:t>reflective turn into itself</w:t>
      </w:r>
      <w:r>
        <w:rPr>
          <w:rFonts w:cs="TimesNewRomanPS-ItalicMT"/>
          <w:iCs/>
          <w:szCs w:val="24"/>
        </w:rPr>
        <w:t xml:space="preserve"> </w:t>
      </w:r>
      <w:r w:rsidRPr="00C206C0">
        <w:rPr>
          <w:rFonts w:cs="TimesNewRomanPS-ItalicMT"/>
          <w:iCs/>
          <w:szCs w:val="24"/>
        </w:rPr>
        <w:t xml:space="preserve">from out </w:t>
      </w:r>
      <w:r w:rsidRPr="00C206C0">
        <w:rPr>
          <w:rFonts w:cs="TimesNewRomanPSMT"/>
          <w:szCs w:val="24"/>
        </w:rPr>
        <w:t>of the true. This return of</w:t>
      </w:r>
      <w:r>
        <w:rPr>
          <w:rFonts w:cs="TimesNewRomanPSMT"/>
          <w:szCs w:val="24"/>
        </w:rPr>
        <w:t xml:space="preserve"> </w:t>
      </w:r>
      <w:r w:rsidRPr="00C206C0">
        <w:rPr>
          <w:rFonts w:cs="TimesNewRomanPSMT"/>
          <w:szCs w:val="24"/>
        </w:rPr>
        <w:t>consciousness into itself, which</w:t>
      </w:r>
      <w:r>
        <w:rPr>
          <w:rFonts w:cs="TimesNewRomanPSMT"/>
          <w:szCs w:val="24"/>
        </w:rPr>
        <w:t xml:space="preserve"> </w:t>
      </w:r>
      <w:r w:rsidRPr="00C206C0">
        <w:rPr>
          <w:rFonts w:cs="TimesNewRomanPSMT"/>
          <w:szCs w:val="24"/>
        </w:rPr>
        <w:t xml:space="preserve">immediately </w:t>
      </w:r>
      <w:r w:rsidRPr="00C206C0">
        <w:rPr>
          <w:rFonts w:cs="TimesNewRomanPS-ItalicMT"/>
          <w:iCs/>
          <w:szCs w:val="24"/>
        </w:rPr>
        <w:t xml:space="preserve">blends </w:t>
      </w:r>
      <w:r w:rsidRPr="00C206C0">
        <w:rPr>
          <w:rFonts w:cs="TimesNewRomanPSMT"/>
          <w:szCs w:val="24"/>
        </w:rPr>
        <w:t>itself into that pure</w:t>
      </w:r>
      <w:r>
        <w:rPr>
          <w:rFonts w:cs="TimesNewRomanPSMT"/>
          <w:szCs w:val="24"/>
        </w:rPr>
        <w:t xml:space="preserve"> </w:t>
      </w:r>
      <w:r w:rsidRPr="00C206C0">
        <w:rPr>
          <w:rFonts w:cs="TimesNewRomanPSMT"/>
          <w:szCs w:val="24"/>
        </w:rPr>
        <w:t>apprehending – for it has been shown to be</w:t>
      </w:r>
      <w:r>
        <w:rPr>
          <w:rFonts w:cs="TimesNewRomanPSMT"/>
          <w:szCs w:val="24"/>
        </w:rPr>
        <w:t xml:space="preserve"> </w:t>
      </w:r>
      <w:r w:rsidRPr="00C206C0">
        <w:rPr>
          <w:rFonts w:cs="TimesNewRomanPSMT"/>
          <w:szCs w:val="24"/>
        </w:rPr>
        <w:t xml:space="preserve">essential to the act of perceiving </w:t>
      </w:r>
      <w:proofErr w:type="gramStart"/>
      <w:r w:rsidRPr="00C206C0">
        <w:rPr>
          <w:rFonts w:cs="TimesNewRomanPSMT"/>
          <w:szCs w:val="24"/>
        </w:rPr>
        <w:t>–</w:t>
      </w:r>
      <w:proofErr w:type="gramEnd"/>
      <w:r w:rsidRPr="00C206C0">
        <w:rPr>
          <w:rFonts w:cs="TimesNewRomanPSMT"/>
          <w:szCs w:val="24"/>
        </w:rPr>
        <w:t xml:space="preserve"> alters the</w:t>
      </w:r>
      <w:r>
        <w:rPr>
          <w:rFonts w:cs="TimesNewRomanPSMT"/>
          <w:szCs w:val="24"/>
        </w:rPr>
        <w:t xml:space="preserve"> </w:t>
      </w:r>
      <w:r w:rsidRPr="00C206C0">
        <w:rPr>
          <w:rFonts w:cs="TimesNewRomanPSMT"/>
          <w:szCs w:val="24"/>
        </w:rPr>
        <w:t xml:space="preserve">true. At the same time, </w:t>
      </w:r>
      <w:proofErr w:type="spellStart"/>
      <w:r w:rsidRPr="00C206C0">
        <w:rPr>
          <w:rFonts w:cs="TimesNewRomanPSMT"/>
          <w:szCs w:val="24"/>
        </w:rPr>
        <w:t>onsciousness</w:t>
      </w:r>
      <w:proofErr w:type="spellEnd"/>
      <w:r>
        <w:rPr>
          <w:rFonts w:cs="TimesNewRomanPSMT"/>
          <w:szCs w:val="24"/>
        </w:rPr>
        <w:t xml:space="preserve"> </w:t>
      </w:r>
      <w:r w:rsidRPr="00C206C0">
        <w:rPr>
          <w:rFonts w:cs="TimesNewRomanPSMT"/>
          <w:szCs w:val="24"/>
        </w:rPr>
        <w:t>takes cognizance</w:t>
      </w:r>
      <w:r w:rsidRPr="00C206C0">
        <w:rPr>
          <w:rFonts w:cs="TimesNewRomanPSMT"/>
          <w:sz w:val="16"/>
          <w:szCs w:val="16"/>
        </w:rPr>
        <w:t xml:space="preserve">9 </w:t>
      </w:r>
      <w:r w:rsidRPr="00C206C0">
        <w:rPr>
          <w:rFonts w:cs="TimesNewRomanPSMT"/>
          <w:szCs w:val="24"/>
        </w:rPr>
        <w:t>of this aspect as its own,</w:t>
      </w:r>
      <w:r>
        <w:rPr>
          <w:rFonts w:cs="TimesNewRomanPSMT"/>
          <w:szCs w:val="24"/>
        </w:rPr>
        <w:t xml:space="preserve"> </w:t>
      </w:r>
      <w:proofErr w:type="gramStart"/>
      <w:r w:rsidRPr="00C206C0">
        <w:rPr>
          <w:rFonts w:cs="TimesNewRomanPSMT"/>
          <w:szCs w:val="24"/>
        </w:rPr>
        <w:t>and it</w:t>
      </w:r>
      <w:proofErr w:type="gramEnd"/>
      <w:r w:rsidRPr="00C206C0">
        <w:rPr>
          <w:rFonts w:cs="TimesNewRomanPSMT"/>
          <w:szCs w:val="24"/>
        </w:rPr>
        <w:t xml:space="preserve"> takes it upon itself, and as a result, it</w:t>
      </w:r>
      <w:r>
        <w:rPr>
          <w:rFonts w:cs="TimesNewRomanPSMT"/>
          <w:szCs w:val="24"/>
        </w:rPr>
        <w:t xml:space="preserve"> </w:t>
      </w:r>
      <w:r w:rsidRPr="00C206C0">
        <w:rPr>
          <w:rFonts w:cs="TimesNewRomanPSMT"/>
          <w:szCs w:val="24"/>
        </w:rPr>
        <w:t xml:space="preserve">purely receives the </w:t>
      </w:r>
      <w:r w:rsidRPr="00C206C0">
        <w:rPr>
          <w:rFonts w:cs="TimesNewRomanPSMT"/>
          <w:b/>
          <w:szCs w:val="24"/>
        </w:rPr>
        <w:t>true object</w:t>
      </w:r>
      <w:r w:rsidRPr="00C206C0">
        <w:rPr>
          <w:rFonts w:cs="TimesNewRomanPSMT"/>
          <w:szCs w:val="24"/>
        </w:rPr>
        <w:t>.</w:t>
      </w:r>
    </w:p>
    <w:p w:rsidR="00DE7F67" w:rsidRDefault="00DE7F67" w:rsidP="00DE7F67">
      <w:pPr>
        <w:pStyle w:val="Numbered"/>
        <w:numPr>
          <w:ilvl w:val="0"/>
          <w:numId w:val="0"/>
        </w:numPr>
      </w:pPr>
      <w:r>
        <w:lastRenderedPageBreak/>
        <w:t>BB: Not pure apprehending, because perceiving consciousness must add to each property the cloud of virtual, contrasting [</w:t>
      </w:r>
      <w:proofErr w:type="spellStart"/>
      <w:r>
        <w:t>Entgegengesetzte</w:t>
      </w:r>
      <w:proofErr w:type="spellEnd"/>
      <w:r>
        <w:t xml:space="preserve">] properties by the exclusion of which a property is intelligible as determinate.  This it sees as its addition, a reflection of its own activity.  </w:t>
      </w:r>
      <w:proofErr w:type="gramStart"/>
      <w:r>
        <w:t>Thus</w:t>
      </w:r>
      <w:proofErr w:type="gramEnd"/>
      <w:r>
        <w:t xml:space="preserve"> its immediate apprehension was a falsification, an error.  That apprehension </w:t>
      </w:r>
      <w:r>
        <w:rPr>
          <w:i/>
        </w:rPr>
        <w:t>as</w:t>
      </w:r>
      <w:r>
        <w:t xml:space="preserve"> an error—as only what things were </w:t>
      </w:r>
      <w:r>
        <w:rPr>
          <w:i/>
        </w:rPr>
        <w:t>for</w:t>
      </w:r>
      <w:r>
        <w:t xml:space="preserve"> consciousness, is the new, true object. </w:t>
      </w:r>
    </w:p>
    <w:p w:rsidR="00DE7F67" w:rsidRDefault="006730A6" w:rsidP="00DE7F67">
      <w:pPr>
        <w:pStyle w:val="Numbered"/>
        <w:numPr>
          <w:ilvl w:val="0"/>
          <w:numId w:val="0"/>
        </w:numPr>
      </w:pPr>
      <w:r>
        <w:rPr>
          <w:rFonts w:cs="TimesNewRomanPSMT"/>
          <w:szCs w:val="24"/>
        </w:rPr>
        <w:t>[C]</w:t>
      </w:r>
      <w:proofErr w:type="spellStart"/>
      <w:r w:rsidR="00DE7F67" w:rsidRPr="00734704">
        <w:rPr>
          <w:rFonts w:cs="TimesNewRomanPSMT"/>
          <w:szCs w:val="24"/>
        </w:rPr>
        <w:t>onsciousness</w:t>
      </w:r>
      <w:proofErr w:type="spellEnd"/>
      <w:r w:rsidR="00DE7F67" w:rsidRPr="00734704">
        <w:rPr>
          <w:rFonts w:cs="TimesNewRomanPSMT"/>
          <w:szCs w:val="24"/>
        </w:rPr>
        <w:t xml:space="preserve"> has to a greater degree the cognizance [</w:t>
      </w:r>
      <w:proofErr w:type="spellStart"/>
      <w:r w:rsidR="00DE7F67" w:rsidRPr="00734704">
        <w:rPr>
          <w:rFonts w:cs="TimesNewRomanPSMT"/>
          <w:szCs w:val="24"/>
        </w:rPr>
        <w:t>Erkenntnis</w:t>
      </w:r>
      <w:proofErr w:type="spellEnd"/>
      <w:r w:rsidR="00DE7F67" w:rsidRPr="00734704">
        <w:rPr>
          <w:rFonts w:cs="TimesNewRomanPSMT"/>
          <w:szCs w:val="24"/>
        </w:rPr>
        <w:t>]</w:t>
      </w:r>
      <w:r w:rsidR="00DE7F67" w:rsidRPr="00734704">
        <w:rPr>
          <w:rFonts w:cs="TimesNewRomanPSMT"/>
          <w:sz w:val="16"/>
          <w:szCs w:val="16"/>
        </w:rPr>
        <w:t xml:space="preserve"> </w:t>
      </w:r>
      <w:r w:rsidR="00DE7F67" w:rsidRPr="00734704">
        <w:rPr>
          <w:rFonts w:cs="TimesNewRomanPSMT"/>
          <w:szCs w:val="24"/>
        </w:rPr>
        <w:t>that the</w:t>
      </w:r>
      <w:r w:rsidR="00DE7F67">
        <w:rPr>
          <w:rFonts w:cs="TimesNewRomanPSMT"/>
          <w:szCs w:val="24"/>
        </w:rPr>
        <w:t xml:space="preserve"> </w:t>
      </w:r>
      <w:r w:rsidR="00DE7F67" w:rsidRPr="00734704">
        <w:rPr>
          <w:rFonts w:cs="TimesNewRomanPS-ItalicMT"/>
          <w:i/>
          <w:iCs/>
        </w:rPr>
        <w:t>untruth</w:t>
      </w:r>
      <w:r w:rsidR="00DE7F67" w:rsidRPr="00734704">
        <w:t>, which</w:t>
      </w:r>
      <w:r w:rsidR="00DE7F67">
        <w:t xml:space="preserve"> comes forth here, falls within consciousness. [118]</w:t>
      </w:r>
    </w:p>
    <w:p w:rsidR="00DE7F67" w:rsidRPr="00A14E19" w:rsidRDefault="00DE7F67" w:rsidP="00DE7F67">
      <w:pPr>
        <w:autoSpaceDE w:val="0"/>
        <w:autoSpaceDN w:val="0"/>
        <w:adjustRightInd w:val="0"/>
        <w:rPr>
          <w:rFonts w:cs="TimesNewRomanPSMT"/>
          <w:szCs w:val="24"/>
        </w:rPr>
      </w:pPr>
      <w:r w:rsidRPr="00A14E19">
        <w:rPr>
          <w:rFonts w:cs="TimesNewRomanPSMT"/>
          <w:szCs w:val="24"/>
        </w:rPr>
        <w:t>The conduct of</w:t>
      </w:r>
      <w:r>
        <w:rPr>
          <w:rFonts w:cs="TimesNewRomanPSMT"/>
          <w:szCs w:val="24"/>
        </w:rPr>
        <w:t xml:space="preserve"> </w:t>
      </w:r>
      <w:r w:rsidRPr="00A14E19">
        <w:rPr>
          <w:rFonts w:cs="TimesNewRomanPSMT"/>
          <w:szCs w:val="24"/>
        </w:rPr>
        <w:t>consciousness, which is now up for</w:t>
      </w:r>
      <w:r>
        <w:rPr>
          <w:rFonts w:cs="TimesNewRomanPSMT"/>
          <w:szCs w:val="24"/>
        </w:rPr>
        <w:t xml:space="preserve"> </w:t>
      </w:r>
      <w:r w:rsidRPr="00A14E19">
        <w:rPr>
          <w:rFonts w:cs="TimesNewRomanPSMT"/>
          <w:szCs w:val="24"/>
        </w:rPr>
        <w:t>examination, is so composed that it is no</w:t>
      </w:r>
      <w:r>
        <w:rPr>
          <w:rFonts w:cs="TimesNewRomanPSMT"/>
          <w:szCs w:val="24"/>
        </w:rPr>
        <w:t xml:space="preserve"> </w:t>
      </w:r>
      <w:r w:rsidRPr="00A14E19">
        <w:rPr>
          <w:rFonts w:cs="TimesNewRomanPSMT"/>
          <w:szCs w:val="24"/>
        </w:rPr>
        <w:t>longer merely the act of perceiving but is</w:t>
      </w:r>
      <w:r>
        <w:rPr>
          <w:rFonts w:cs="TimesNewRomanPSMT"/>
          <w:szCs w:val="24"/>
        </w:rPr>
        <w:t xml:space="preserve"> </w:t>
      </w:r>
      <w:r w:rsidRPr="00A14E19">
        <w:rPr>
          <w:rFonts w:cs="TimesNewRomanPSMT"/>
          <w:szCs w:val="24"/>
        </w:rPr>
        <w:t>conscious of its reflective turn into itself,</w:t>
      </w:r>
    </w:p>
    <w:p w:rsidR="00DE7F67" w:rsidRDefault="00DE7F67" w:rsidP="00DE7F67">
      <w:pPr>
        <w:autoSpaceDE w:val="0"/>
        <w:autoSpaceDN w:val="0"/>
        <w:adjustRightInd w:val="0"/>
        <w:rPr>
          <w:rFonts w:cs="TimesNewRomanPSMT"/>
          <w:szCs w:val="24"/>
        </w:rPr>
      </w:pPr>
      <w:proofErr w:type="gramStart"/>
      <w:r w:rsidRPr="00A14E19">
        <w:rPr>
          <w:rFonts w:cs="TimesNewRomanPSMT"/>
          <w:szCs w:val="24"/>
        </w:rPr>
        <w:t>and</w:t>
      </w:r>
      <w:proofErr w:type="gramEnd"/>
      <w:r w:rsidRPr="00A14E19">
        <w:rPr>
          <w:rFonts w:cs="TimesNewRomanPSMT"/>
          <w:szCs w:val="24"/>
        </w:rPr>
        <w:t xml:space="preserve"> it separates this reflective turn into</w:t>
      </w:r>
      <w:r>
        <w:rPr>
          <w:rFonts w:cs="TimesNewRomanPSMT"/>
          <w:szCs w:val="24"/>
        </w:rPr>
        <w:t xml:space="preserve"> </w:t>
      </w:r>
      <w:r w:rsidRPr="00A14E19">
        <w:rPr>
          <w:rFonts w:cs="TimesNewRomanPSMT"/>
          <w:szCs w:val="24"/>
        </w:rPr>
        <w:t>itself from simple apprehension itself.</w:t>
      </w:r>
    </w:p>
    <w:p w:rsidR="00DE7F67" w:rsidRPr="00A14E19" w:rsidRDefault="00DE7F67" w:rsidP="00DE7F67">
      <w:pPr>
        <w:autoSpaceDE w:val="0"/>
        <w:autoSpaceDN w:val="0"/>
        <w:adjustRightInd w:val="0"/>
      </w:pPr>
    </w:p>
    <w:p w:rsidR="00DE7F67" w:rsidRPr="00A14E19" w:rsidRDefault="00DE7F67" w:rsidP="00DE7F67">
      <w:pPr>
        <w:pStyle w:val="Numbered"/>
        <w:numPr>
          <w:ilvl w:val="0"/>
          <w:numId w:val="0"/>
        </w:numPr>
      </w:pPr>
      <w:r w:rsidRPr="00A14E19">
        <w:t>[122]</w:t>
      </w:r>
    </w:p>
    <w:p w:rsidR="00DE7F67" w:rsidRDefault="00DE7F67" w:rsidP="00DE7F67">
      <w:pPr>
        <w:autoSpaceDE w:val="0"/>
        <w:autoSpaceDN w:val="0"/>
        <w:adjustRightInd w:val="0"/>
        <w:rPr>
          <w:rFonts w:cs="TimesNewRomanPSMT"/>
          <w:szCs w:val="24"/>
        </w:rPr>
      </w:pPr>
      <w:r w:rsidRPr="00A14E19">
        <w:rPr>
          <w:rFonts w:cs="TimesNewRomanPSMT"/>
          <w:szCs w:val="24"/>
        </w:rPr>
        <w:t>Through the comparison, consciousness</w:t>
      </w:r>
      <w:r>
        <w:rPr>
          <w:rFonts w:cs="TimesNewRomanPSMT"/>
          <w:szCs w:val="24"/>
        </w:rPr>
        <w:t xml:space="preserve"> </w:t>
      </w:r>
      <w:r w:rsidRPr="00A14E19">
        <w:rPr>
          <w:rFonts w:cs="TimesNewRomanPSMT"/>
          <w:szCs w:val="24"/>
        </w:rPr>
        <w:t xml:space="preserve">thus finds that not only </w:t>
      </w:r>
      <w:r w:rsidRPr="00A14E19">
        <w:rPr>
          <w:rFonts w:cs="TimesNewRomanPS-ItalicMT"/>
          <w:i/>
          <w:iCs/>
          <w:szCs w:val="24"/>
        </w:rPr>
        <w:t xml:space="preserve">its </w:t>
      </w:r>
      <w:r w:rsidRPr="00A14E19">
        <w:rPr>
          <w:rFonts w:cs="TimesNewRomanPSMT"/>
          <w:szCs w:val="24"/>
        </w:rPr>
        <w:t>act of “taking</w:t>
      </w:r>
      <w:r>
        <w:rPr>
          <w:rFonts w:cs="TimesNewRomanPSMT"/>
          <w:szCs w:val="24"/>
        </w:rPr>
        <w:t xml:space="preserve"> </w:t>
      </w:r>
      <w:r w:rsidRPr="00A14E19">
        <w:rPr>
          <w:rFonts w:cs="TimesNewRomanPSMT"/>
          <w:szCs w:val="24"/>
        </w:rPr>
        <w:t xml:space="preserve">the true” has in itself the </w:t>
      </w:r>
      <w:r w:rsidRPr="00A14E19">
        <w:rPr>
          <w:rFonts w:cs="TimesNewRomanPS-ItalicMT"/>
          <w:i/>
          <w:iCs/>
          <w:szCs w:val="24"/>
        </w:rPr>
        <w:t xml:space="preserve">diversity </w:t>
      </w:r>
      <w:r w:rsidRPr="00A14E19">
        <w:rPr>
          <w:rFonts w:cs="TimesNewRomanPSMT"/>
          <w:szCs w:val="24"/>
        </w:rPr>
        <w:t xml:space="preserve">of the </w:t>
      </w:r>
      <w:r w:rsidRPr="00A14E19">
        <w:rPr>
          <w:rFonts w:cs="TimesNewRomanPS-ItalicMT"/>
          <w:i/>
          <w:iCs/>
          <w:szCs w:val="24"/>
        </w:rPr>
        <w:t>act</w:t>
      </w:r>
      <w:r>
        <w:rPr>
          <w:rFonts w:cs="TimesNewRomanPS-ItalicMT"/>
          <w:i/>
          <w:iCs/>
          <w:szCs w:val="24"/>
        </w:rPr>
        <w:t xml:space="preserve"> </w:t>
      </w:r>
      <w:r w:rsidRPr="00A14E19">
        <w:rPr>
          <w:rFonts w:cs="TimesNewRomanPS-ItalicMT"/>
          <w:i/>
          <w:iCs/>
          <w:szCs w:val="24"/>
        </w:rPr>
        <w:t xml:space="preserve">of apprehending </w:t>
      </w:r>
      <w:r w:rsidRPr="00A14E19">
        <w:rPr>
          <w:rFonts w:cs="TimesNewRomanPSMT"/>
          <w:szCs w:val="24"/>
        </w:rPr>
        <w:t xml:space="preserve">and that of </w:t>
      </w:r>
      <w:r w:rsidRPr="00A14E19">
        <w:rPr>
          <w:rFonts w:cs="TimesNewRomanPS-ItalicMT"/>
          <w:i/>
          <w:iCs/>
          <w:szCs w:val="24"/>
        </w:rPr>
        <w:t>returning-into</w:t>
      </w:r>
      <w:r>
        <w:rPr>
          <w:rFonts w:cs="TimesNewRomanPS-ItalicMT"/>
          <w:i/>
          <w:iCs/>
          <w:szCs w:val="24"/>
        </w:rPr>
        <w:t>-</w:t>
      </w:r>
      <w:r w:rsidRPr="00A14E19">
        <w:rPr>
          <w:rFonts w:cs="TimesNewRomanPS-ItalicMT"/>
          <w:i/>
          <w:iCs/>
          <w:szCs w:val="24"/>
        </w:rPr>
        <w:t>itself</w:t>
      </w:r>
      <w:r w:rsidRPr="00A14E19">
        <w:rPr>
          <w:rFonts w:cs="TimesNewRomanPSMT"/>
          <w:szCs w:val="24"/>
        </w:rPr>
        <w:t>,</w:t>
      </w:r>
      <w:r>
        <w:rPr>
          <w:rFonts w:cs="TimesNewRomanPSMT"/>
          <w:szCs w:val="24"/>
        </w:rPr>
        <w:t xml:space="preserve"> </w:t>
      </w:r>
      <w:r w:rsidRPr="00A14E19">
        <w:rPr>
          <w:rFonts w:cs="TimesNewRomanPSMT"/>
          <w:szCs w:val="24"/>
        </w:rPr>
        <w:t xml:space="preserve">but it also finds </w:t>
      </w:r>
      <w:r>
        <w:rPr>
          <w:rFonts w:cs="TimesNewRomanPSMT"/>
          <w:szCs w:val="24"/>
        </w:rPr>
        <w:t>t</w:t>
      </w:r>
      <w:r w:rsidRPr="00A14E19">
        <w:rPr>
          <w:rFonts w:cs="TimesNewRomanPSMT"/>
          <w:szCs w:val="24"/>
        </w:rPr>
        <w:t>hat the true itself,</w:t>
      </w:r>
      <w:r>
        <w:rPr>
          <w:rFonts w:cs="TimesNewRomanPSMT"/>
          <w:szCs w:val="24"/>
        </w:rPr>
        <w:t xml:space="preserve"> </w:t>
      </w:r>
      <w:r w:rsidRPr="00A14E19">
        <w:rPr>
          <w:rFonts w:cs="TimesNewRomanPSMT"/>
          <w:szCs w:val="24"/>
        </w:rPr>
        <w:t>the thing, has to an even greater degree</w:t>
      </w:r>
      <w:r>
        <w:rPr>
          <w:rFonts w:cs="TimesNewRomanPSMT"/>
          <w:szCs w:val="24"/>
        </w:rPr>
        <w:t xml:space="preserve"> </w:t>
      </w:r>
      <w:r w:rsidRPr="00A14E19">
        <w:rPr>
          <w:rFonts w:cs="TimesNewRomanPSMT"/>
          <w:szCs w:val="24"/>
        </w:rPr>
        <w:t>shown that it itself exists in this doubled</w:t>
      </w:r>
      <w:r>
        <w:rPr>
          <w:rFonts w:cs="TimesNewRomanPSMT"/>
          <w:szCs w:val="24"/>
        </w:rPr>
        <w:t xml:space="preserve"> </w:t>
      </w:r>
      <w:r w:rsidRPr="00A14E19">
        <w:rPr>
          <w:rFonts w:cs="TimesNewRomanPSMT"/>
          <w:szCs w:val="24"/>
        </w:rPr>
        <w:t>fashion.</w:t>
      </w:r>
    </w:p>
    <w:p w:rsidR="00F20218" w:rsidRDefault="00F20218" w:rsidP="00DE7F67">
      <w:pPr>
        <w:autoSpaceDE w:val="0"/>
        <w:autoSpaceDN w:val="0"/>
        <w:adjustRightInd w:val="0"/>
        <w:rPr>
          <w:rFonts w:cs="TimesNewRomanPSMT"/>
          <w:szCs w:val="24"/>
        </w:rPr>
      </w:pPr>
    </w:p>
    <w:p w:rsidR="001169F0" w:rsidRDefault="001169F0" w:rsidP="00AB0202">
      <w:pPr>
        <w:pStyle w:val="Numbered"/>
        <w:numPr>
          <w:ilvl w:val="2"/>
          <w:numId w:val="2"/>
        </w:numPr>
        <w:tabs>
          <w:tab w:val="num" w:pos="360"/>
        </w:tabs>
        <w:ind w:left="0" w:firstLine="0"/>
      </w:pPr>
      <w:r>
        <w:t xml:space="preserve">Structure of identity-in-and-through-difference exhibited by the Aristotelian structure understood in the Hegelian way cannot be accounted for by </w:t>
      </w:r>
      <w:r>
        <w:rPr>
          <w:i/>
        </w:rPr>
        <w:t>separate</w:t>
      </w:r>
      <w:r>
        <w:t xml:space="preserve"> principles of identity and difference—paradigmatically, one supplied by subjective pole of intentional nexus, the other by the objective pole.  </w:t>
      </w:r>
    </w:p>
    <w:p w:rsidR="001169F0" w:rsidRDefault="001169F0" w:rsidP="00AB0202">
      <w:pPr>
        <w:pStyle w:val="Numbered"/>
        <w:numPr>
          <w:ilvl w:val="2"/>
          <w:numId w:val="2"/>
        </w:numPr>
        <w:tabs>
          <w:tab w:val="num" w:pos="360"/>
        </w:tabs>
        <w:ind w:left="0" w:firstLine="0"/>
      </w:pPr>
      <w:r>
        <w:t xml:space="preserve">In fact, </w:t>
      </w:r>
      <w:r>
        <w:rPr>
          <w:i/>
        </w:rPr>
        <w:t>both</w:t>
      </w:r>
      <w:r>
        <w:t xml:space="preserve"> subjective and objective have to have </w:t>
      </w:r>
      <w:r>
        <w:rPr>
          <w:i/>
        </w:rPr>
        <w:t>both</w:t>
      </w:r>
      <w:r>
        <w:t xml:space="preserve"> principles articulating determinateness. </w:t>
      </w:r>
    </w:p>
    <w:p w:rsidR="001169F0" w:rsidRDefault="001169F0" w:rsidP="00AB0202">
      <w:pPr>
        <w:pStyle w:val="Numbered"/>
        <w:numPr>
          <w:ilvl w:val="2"/>
          <w:numId w:val="2"/>
        </w:numPr>
        <w:tabs>
          <w:tab w:val="num" w:pos="360"/>
        </w:tabs>
        <w:ind w:left="0" w:firstLine="0"/>
      </w:pPr>
      <w:r>
        <w:t xml:space="preserve"> This is the first glimpse we get of the difference of form attaching to the conceptual content common to the two poles of the intentional nexus.  They correspond to the two readings of “exclusive difference”: alethic modal on the objective side, and deontic normative on the subjective side.</w:t>
      </w:r>
    </w:p>
    <w:p w:rsidR="001169F0" w:rsidRDefault="001169F0" w:rsidP="00AB0202">
      <w:pPr>
        <w:pStyle w:val="Numbered"/>
        <w:numPr>
          <w:ilvl w:val="2"/>
          <w:numId w:val="2"/>
        </w:numPr>
        <w:tabs>
          <w:tab w:val="num" w:pos="360"/>
        </w:tabs>
        <w:ind w:left="0" w:firstLine="0"/>
      </w:pPr>
      <w:r>
        <w:t xml:space="preserve">  The difference between them shows up in what is required to make sense of the possibility of </w:t>
      </w:r>
      <w:r>
        <w:rPr>
          <w:i/>
        </w:rPr>
        <w:t>error</w:t>
      </w:r>
      <w:r>
        <w:t>.  That is what happens when the alethic modal and deontic normative sense of “materially incompatible” come apart, or fail to track one another.</w:t>
      </w:r>
    </w:p>
    <w:p w:rsidR="001169F0" w:rsidRDefault="001169F0" w:rsidP="00AB0202">
      <w:pPr>
        <w:pStyle w:val="Numbered"/>
        <w:numPr>
          <w:ilvl w:val="2"/>
          <w:numId w:val="2"/>
        </w:numPr>
        <w:tabs>
          <w:tab w:val="num" w:pos="360"/>
        </w:tabs>
        <w:ind w:left="0" w:firstLine="0"/>
      </w:pPr>
      <w:r>
        <w:t xml:space="preserve">  That tracking has both an alethic modal component, namely </w:t>
      </w:r>
      <w:r w:rsidRPr="005A7925">
        <w:rPr>
          <w:i/>
        </w:rPr>
        <w:t>tracking</w:t>
      </w:r>
      <w:r>
        <w:t xml:space="preserve"> of the alethic modal necessities by the deontic normative, and a deontic normative component, namely normative </w:t>
      </w:r>
      <w:r w:rsidRPr="005A7925">
        <w:rPr>
          <w:i/>
        </w:rPr>
        <w:t>government</w:t>
      </w:r>
      <w:r>
        <w:t xml:space="preserve"> of</w:t>
      </w:r>
      <w:proofErr w:type="gramStart"/>
      <w:r>
        <w:t>…[</w:t>
      </w:r>
      <w:proofErr w:type="gramEnd"/>
      <w:r>
        <w:t>Tell story from end of MEMRTA].</w:t>
      </w:r>
    </w:p>
    <w:p w:rsidR="001169F0" w:rsidRDefault="001169F0" w:rsidP="00DE7F67">
      <w:pPr>
        <w:autoSpaceDE w:val="0"/>
        <w:autoSpaceDN w:val="0"/>
        <w:adjustRightInd w:val="0"/>
        <w:rPr>
          <w:rFonts w:cs="TimesNewRomanPSMT"/>
          <w:szCs w:val="24"/>
        </w:rPr>
      </w:pPr>
    </w:p>
    <w:p w:rsidR="00F20218" w:rsidRPr="00F20218" w:rsidRDefault="00F20218" w:rsidP="00F20218">
      <w:pPr>
        <w:pStyle w:val="Numbered"/>
        <w:numPr>
          <w:ilvl w:val="0"/>
          <w:numId w:val="0"/>
        </w:numPr>
        <w:rPr>
          <w:sz w:val="20"/>
          <w:szCs w:val="20"/>
        </w:rPr>
      </w:pPr>
      <w:r w:rsidRPr="00F20218">
        <w:rPr>
          <w:sz w:val="20"/>
          <w:szCs w:val="20"/>
        </w:rPr>
        <w:t xml:space="preserve">Error as giving us the key to the difference of </w:t>
      </w:r>
      <w:r w:rsidRPr="00F20218">
        <w:rPr>
          <w:i/>
          <w:sz w:val="20"/>
          <w:szCs w:val="20"/>
        </w:rPr>
        <w:t>form</w:t>
      </w:r>
      <w:r w:rsidRPr="00F20218">
        <w:rPr>
          <w:sz w:val="20"/>
          <w:szCs w:val="20"/>
        </w:rPr>
        <w:t xml:space="preserve"> of determinate negation on the two poles of the intentional nexus.  I must find passages that support my alethic/deontic reading.  This is the difference between </w:t>
      </w:r>
      <w:r w:rsidRPr="00F20218">
        <w:rPr>
          <w:i/>
          <w:sz w:val="20"/>
          <w:szCs w:val="20"/>
        </w:rPr>
        <w:t>change of mind</w:t>
      </w:r>
      <w:r w:rsidRPr="00F20218">
        <w:rPr>
          <w:sz w:val="20"/>
          <w:szCs w:val="20"/>
        </w:rPr>
        <w:t xml:space="preserve"> and </w:t>
      </w:r>
      <w:r w:rsidRPr="00F20218">
        <w:rPr>
          <w:i/>
          <w:sz w:val="20"/>
          <w:szCs w:val="20"/>
        </w:rPr>
        <w:t>change of object</w:t>
      </w:r>
      <w:r w:rsidRPr="00F20218">
        <w:rPr>
          <w:sz w:val="20"/>
          <w:szCs w:val="20"/>
        </w:rPr>
        <w:t xml:space="preserve"> (cf. the Second Analogy, already invoked in my chapter on </w:t>
      </w:r>
      <w:r w:rsidRPr="00F20218">
        <w:rPr>
          <w:i/>
          <w:sz w:val="20"/>
          <w:szCs w:val="20"/>
        </w:rPr>
        <w:t>Sense Certainty</w:t>
      </w:r>
      <w:r w:rsidRPr="00F20218">
        <w:rPr>
          <w:sz w:val="20"/>
          <w:szCs w:val="20"/>
        </w:rPr>
        <w:t xml:space="preserve">, in connection with the distinction between relations of representations and representations of relations).  Acknowledgment of error (requiring three stages: apprehension in intuition, reproduction in imagination, recognition in concepts, cf. A-Deduction) requires </w:t>
      </w:r>
      <w:r w:rsidRPr="00F20218">
        <w:rPr>
          <w:i/>
          <w:sz w:val="20"/>
          <w:szCs w:val="20"/>
        </w:rPr>
        <w:t>exclusive</w:t>
      </w:r>
      <w:r w:rsidRPr="00F20218">
        <w:rPr>
          <w:sz w:val="20"/>
          <w:szCs w:val="20"/>
        </w:rPr>
        <w:t xml:space="preserve"> differences.  In [111] we get the distinction between the </w:t>
      </w:r>
      <w:r w:rsidRPr="00F20218">
        <w:rPr>
          <w:i/>
          <w:sz w:val="20"/>
          <w:szCs w:val="20"/>
        </w:rPr>
        <w:t>act of perceiving</w:t>
      </w:r>
      <w:r w:rsidRPr="00F20218">
        <w:rPr>
          <w:sz w:val="20"/>
          <w:szCs w:val="20"/>
        </w:rPr>
        <w:t xml:space="preserve"> (= the “pointing out”) and the </w:t>
      </w:r>
      <w:r w:rsidRPr="00F20218">
        <w:rPr>
          <w:i/>
          <w:sz w:val="20"/>
          <w:szCs w:val="20"/>
        </w:rPr>
        <w:t>object</w:t>
      </w:r>
      <w:r w:rsidRPr="00F20218">
        <w:rPr>
          <w:sz w:val="20"/>
          <w:szCs w:val="20"/>
        </w:rPr>
        <w:t xml:space="preserve"> (which is “indifferent to whether it is perceived”).   [Note (9/13): I later, in (7) (around 9/9) conclude that there is no evidence for such a theme in </w:t>
      </w:r>
      <w:r w:rsidRPr="00F20218">
        <w:rPr>
          <w:i/>
          <w:sz w:val="20"/>
          <w:szCs w:val="20"/>
        </w:rPr>
        <w:t>Perception</w:t>
      </w:r>
      <w:r w:rsidRPr="00F20218">
        <w:rPr>
          <w:sz w:val="20"/>
          <w:szCs w:val="20"/>
        </w:rPr>
        <w:t xml:space="preserve">.  Is that too hasty a conclusion?] </w:t>
      </w:r>
    </w:p>
    <w:p w:rsidR="00F20218" w:rsidRPr="00A14E19" w:rsidRDefault="00F20218" w:rsidP="00DE7F67">
      <w:pPr>
        <w:autoSpaceDE w:val="0"/>
        <w:autoSpaceDN w:val="0"/>
        <w:adjustRightInd w:val="0"/>
      </w:pPr>
    </w:p>
    <w:p w:rsidR="00240751" w:rsidRDefault="00240751" w:rsidP="00F650E8">
      <w:pPr>
        <w:pStyle w:val="NormalWeb"/>
        <w:spacing w:before="0" w:beforeAutospacing="0" w:after="0"/>
        <w:ind w:right="144"/>
      </w:pPr>
    </w:p>
    <w:p w:rsidR="00240751" w:rsidRDefault="00240751" w:rsidP="00AB0202">
      <w:pPr>
        <w:pStyle w:val="Numbered"/>
        <w:numPr>
          <w:ilvl w:val="0"/>
          <w:numId w:val="7"/>
        </w:numPr>
      </w:pPr>
      <w:r w:rsidRPr="00256424">
        <w:rPr>
          <w:u w:val="single"/>
        </w:rPr>
        <w:t xml:space="preserve">[121]-127]: Third </w:t>
      </w:r>
      <w:r w:rsidR="00974C26">
        <w:rPr>
          <w:u w:val="single"/>
        </w:rPr>
        <w:t xml:space="preserve">(Tractarian) </w:t>
      </w:r>
      <w:r w:rsidRPr="00256424">
        <w:rPr>
          <w:u w:val="single"/>
        </w:rPr>
        <w:t>experience of perceiving consciousness</w:t>
      </w:r>
      <w:r>
        <w:t xml:space="preserve">. </w:t>
      </w:r>
    </w:p>
    <w:p w:rsidR="00240751" w:rsidRDefault="00240751" w:rsidP="00256424">
      <w:pPr>
        <w:pStyle w:val="Numbered"/>
        <w:numPr>
          <w:ilvl w:val="0"/>
          <w:numId w:val="0"/>
        </w:numPr>
      </w:pPr>
      <w:r>
        <w:t xml:space="preserve">Unity and diversity both objective: unity in independent objects, diversity derives from their relations to one another (what they are </w:t>
      </w:r>
      <w:r>
        <w:rPr>
          <w:i/>
          <w:iCs/>
        </w:rPr>
        <w:t>for</w:t>
      </w:r>
      <w:r>
        <w:t xml:space="preserve"> one another).  </w:t>
      </w:r>
    </w:p>
    <w:p w:rsidR="00240751" w:rsidRPr="00BA23B7" w:rsidRDefault="00240751" w:rsidP="00256424">
      <w:pPr>
        <w:pStyle w:val="Numbered"/>
        <w:numPr>
          <w:ilvl w:val="0"/>
          <w:numId w:val="0"/>
        </w:numPr>
      </w:pPr>
      <w:r w:rsidRPr="00BA23B7">
        <w:rPr>
          <w:bCs/>
        </w:rPr>
        <w:t xml:space="preserve">Both the elements </w:t>
      </w:r>
      <w:r>
        <w:rPr>
          <w:bCs/>
        </w:rPr>
        <w:t xml:space="preserve">of </w:t>
      </w:r>
      <w:r w:rsidRPr="00BA23B7">
        <w:rPr>
          <w:bCs/>
          <w:i/>
        </w:rPr>
        <w:t>unity</w:t>
      </w:r>
      <w:r>
        <w:rPr>
          <w:bCs/>
        </w:rPr>
        <w:t xml:space="preserve"> and </w:t>
      </w:r>
      <w:r w:rsidRPr="00BA23B7">
        <w:rPr>
          <w:bCs/>
          <w:i/>
        </w:rPr>
        <w:t>diversity</w:t>
      </w:r>
      <w:r>
        <w:rPr>
          <w:bCs/>
        </w:rPr>
        <w:t xml:space="preserve"> </w:t>
      </w:r>
      <w:r w:rsidRPr="00BA23B7">
        <w:rPr>
          <w:bCs/>
        </w:rPr>
        <w:t>which alternated between being assigned to the</w:t>
      </w:r>
      <w:r w:rsidRPr="00BA23B7">
        <w:rPr>
          <w:bCs/>
          <w:i/>
        </w:rPr>
        <w:t xml:space="preserve"> thing</w:t>
      </w:r>
      <w:r w:rsidRPr="00BA23B7">
        <w:rPr>
          <w:bCs/>
        </w:rPr>
        <w:t xml:space="preserve"> and to </w:t>
      </w:r>
      <w:r w:rsidRPr="00BA23B7">
        <w:rPr>
          <w:bCs/>
          <w:i/>
        </w:rPr>
        <w:t>consciousness</w:t>
      </w:r>
      <w:r w:rsidRPr="00BA23B7">
        <w:rPr>
          <w:bCs/>
        </w:rPr>
        <w:t xml:space="preserve"> are to be assigned to </w:t>
      </w:r>
      <w:r w:rsidRPr="00EE4801">
        <w:rPr>
          <w:bCs/>
          <w:i/>
        </w:rPr>
        <w:t>things</w:t>
      </w:r>
      <w:r w:rsidRPr="00BA23B7">
        <w:rPr>
          <w:bCs/>
        </w:rPr>
        <w:t xml:space="preserve">, but only </w:t>
      </w:r>
      <w:r w:rsidRPr="00EE4801">
        <w:rPr>
          <w:bCs/>
          <w:i/>
        </w:rPr>
        <w:t>one</w:t>
      </w:r>
      <w:r w:rsidRPr="00BA23B7">
        <w:rPr>
          <w:bCs/>
        </w:rPr>
        <w:t xml:space="preserve"> of them to the thing which is the thing characterized by perceptual properties</w:t>
      </w:r>
      <w:r w:rsidRPr="00BA23B7">
        <w:t xml:space="preserve">.  </w:t>
      </w:r>
    </w:p>
    <w:p w:rsidR="00240751" w:rsidRDefault="00240751" w:rsidP="00256424">
      <w:pPr>
        <w:pStyle w:val="Numbered"/>
        <w:numPr>
          <w:ilvl w:val="0"/>
          <w:numId w:val="0"/>
        </w:numPr>
      </w:pPr>
      <w:r w:rsidRPr="00BA23B7">
        <w:t xml:space="preserve">The </w:t>
      </w:r>
      <w:proofErr w:type="gramStart"/>
      <w:r w:rsidRPr="00BA23B7">
        <w:rPr>
          <w:i/>
        </w:rPr>
        <w:t>diversity</w:t>
      </w:r>
      <w:r w:rsidRPr="00BA23B7">
        <w:t xml:space="preserve"> which makes it </w:t>
      </w:r>
      <w:r w:rsidRPr="00BA23B7">
        <w:rPr>
          <w:i/>
        </w:rPr>
        <w:t>determinate</w:t>
      </w:r>
      <w:proofErr w:type="gramEnd"/>
      <w:r w:rsidRPr="00BA23B7">
        <w:t xml:space="preserve"> </w:t>
      </w:r>
      <w:r>
        <w:t xml:space="preserve">is then understood in terms of </w:t>
      </w:r>
      <w:r w:rsidRPr="00BA23B7">
        <w:t xml:space="preserve">the </w:t>
      </w:r>
      <w:r w:rsidRPr="00BA23B7">
        <w:rPr>
          <w:i/>
        </w:rPr>
        <w:t>relations</w:t>
      </w:r>
      <w:r w:rsidRPr="00BA23B7">
        <w:t xml:space="preserve"> which that single thing stands in to </w:t>
      </w:r>
      <w:r w:rsidRPr="00BA23B7">
        <w:rPr>
          <w:i/>
        </w:rPr>
        <w:t>other</w:t>
      </w:r>
      <w:r w:rsidRPr="00BA23B7">
        <w:t xml:space="preserve"> things.</w:t>
      </w:r>
    </w:p>
    <w:p w:rsidR="008E5700" w:rsidRDefault="008E5700" w:rsidP="008E5700">
      <w:r>
        <w:rPr>
          <w:u w:val="single"/>
        </w:rPr>
        <w:t>Tractarian</w:t>
      </w:r>
      <w:r>
        <w:t xml:space="preserve"> begins with merely different </w:t>
      </w:r>
      <w:r>
        <w:rPr>
          <w:i/>
        </w:rPr>
        <w:t>objects</w:t>
      </w:r>
      <w:r>
        <w:t xml:space="preserve"> and their relations.  All objects can stand in all relations.  Properties are just relations to different objects.  (This is the “third experience” of consciousness understanding itself as perceiving, i.e. trying to reconcile immediacy as independence with determinateness of universals.)  </w:t>
      </w:r>
      <w:proofErr w:type="gramStart"/>
      <w:r>
        <w:t>So all (elementary) properties can be had by all objects, including simultaneously</w:t>
      </w:r>
      <w:proofErr w:type="gramEnd"/>
      <w:r>
        <w:t xml:space="preserve">.  Then negation </w:t>
      </w:r>
      <w:proofErr w:type="gramStart"/>
      <w:r>
        <w:t>is defined</w:t>
      </w:r>
      <w:proofErr w:type="gramEnd"/>
      <w:r>
        <w:t xml:space="preserve"> by complementation in set of objects applied to.  Then contradictory properties </w:t>
      </w:r>
      <w:proofErr w:type="gramStart"/>
      <w:r>
        <w:t>are defined</w:t>
      </w:r>
      <w:proofErr w:type="gramEnd"/>
      <w:r>
        <w:t xml:space="preserve">.  Only now do exclusions come on the scene. </w:t>
      </w:r>
    </w:p>
    <w:p w:rsidR="00861247" w:rsidRDefault="00861247" w:rsidP="00256424">
      <w:pPr>
        <w:pStyle w:val="Numbered"/>
        <w:numPr>
          <w:ilvl w:val="0"/>
          <w:numId w:val="0"/>
        </w:numPr>
      </w:pPr>
    </w:p>
    <w:p w:rsidR="00D96875" w:rsidRDefault="00974C26" w:rsidP="00D96875">
      <w:pPr>
        <w:pStyle w:val="Numbered"/>
        <w:numPr>
          <w:ilvl w:val="0"/>
          <w:numId w:val="0"/>
        </w:numPr>
      </w:pPr>
      <w:r>
        <w:t xml:space="preserve"> </w:t>
      </w:r>
      <w:r w:rsidR="00D96875">
        <w:t>[123]</w:t>
      </w:r>
    </w:p>
    <w:p w:rsidR="00D96875" w:rsidRPr="00BC10FE" w:rsidRDefault="00D96875" w:rsidP="00D96875">
      <w:pPr>
        <w:autoSpaceDE w:val="0"/>
        <w:autoSpaceDN w:val="0"/>
        <w:adjustRightInd w:val="0"/>
        <w:rPr>
          <w:rFonts w:cs="TimesNewRomanPS-ItalicMT"/>
          <w:i/>
          <w:iCs/>
          <w:szCs w:val="24"/>
        </w:rPr>
      </w:pPr>
      <w:r w:rsidRPr="00BC10FE">
        <w:rPr>
          <w:rFonts w:cs="TimesNewRomanPSMT"/>
          <w:b/>
          <w:szCs w:val="24"/>
        </w:rPr>
        <w:t>The “</w:t>
      </w:r>
      <w:r w:rsidRPr="00BC10FE">
        <w:rPr>
          <w:rFonts w:cs="TimesNewRomanPS-ItalicMT"/>
          <w:b/>
          <w:i/>
          <w:iCs/>
          <w:szCs w:val="24"/>
        </w:rPr>
        <w:t>also</w:t>
      </w:r>
      <w:r w:rsidRPr="00BC10FE">
        <w:rPr>
          <w:rFonts w:cs="TimesNewRomanPSMT"/>
          <w:b/>
          <w:szCs w:val="24"/>
        </w:rPr>
        <w:t>,” that is, the</w:t>
      </w:r>
      <w:r>
        <w:rPr>
          <w:rFonts w:cs="TimesNewRomanPSMT"/>
          <w:b/>
          <w:szCs w:val="24"/>
        </w:rPr>
        <w:t xml:space="preserve"> </w:t>
      </w:r>
      <w:r w:rsidRPr="00BC10FE">
        <w:rPr>
          <w:rFonts w:cs="TimesNewRomanPSMT"/>
          <w:b/>
          <w:szCs w:val="24"/>
        </w:rPr>
        <w:t>indifferent distinction</w:t>
      </w:r>
      <w:r w:rsidRPr="00BC10FE">
        <w:rPr>
          <w:rFonts w:cs="TimesNewRomanPSMT"/>
          <w:szCs w:val="24"/>
        </w:rPr>
        <w:t>, falls just as much</w:t>
      </w:r>
      <w:r>
        <w:rPr>
          <w:rFonts w:cs="TimesNewRomanPSMT"/>
          <w:szCs w:val="24"/>
        </w:rPr>
        <w:t xml:space="preserve"> </w:t>
      </w:r>
      <w:r w:rsidRPr="00BC10FE">
        <w:rPr>
          <w:rFonts w:cs="TimesNewRomanPSMT"/>
          <w:szCs w:val="24"/>
        </w:rPr>
        <w:t xml:space="preserve">into the thing as it does into </w:t>
      </w:r>
      <w:r w:rsidRPr="00BC10FE">
        <w:rPr>
          <w:rFonts w:cs="TimesNewRomanPS-ItalicMT"/>
          <w:i/>
          <w:iCs/>
          <w:szCs w:val="24"/>
        </w:rPr>
        <w:t>oneness</w:t>
      </w:r>
      <w:r w:rsidRPr="00BC10FE">
        <w:rPr>
          <w:rFonts w:cs="TimesNewRomanPSMT"/>
          <w:szCs w:val="24"/>
        </w:rPr>
        <w:t>, but</w:t>
      </w:r>
      <w:r>
        <w:rPr>
          <w:rFonts w:cs="TimesNewRomanPSMT"/>
          <w:szCs w:val="24"/>
        </w:rPr>
        <w:t xml:space="preserve"> </w:t>
      </w:r>
      <w:r w:rsidRPr="00BC10FE">
        <w:rPr>
          <w:rFonts w:cs="TimesNewRomanPSMT"/>
          <w:szCs w:val="24"/>
        </w:rPr>
        <w:t>since both are different, it does not fall into</w:t>
      </w:r>
      <w:r>
        <w:rPr>
          <w:rFonts w:cs="TimesNewRomanPSMT"/>
          <w:szCs w:val="24"/>
        </w:rPr>
        <w:t xml:space="preserve"> </w:t>
      </w:r>
      <w:r w:rsidRPr="00BC10FE">
        <w:rPr>
          <w:rFonts w:cs="TimesNewRomanPSMT"/>
          <w:szCs w:val="24"/>
        </w:rPr>
        <w:t xml:space="preserve">the same thing but rather into </w:t>
      </w:r>
      <w:r w:rsidRPr="00BC10FE">
        <w:rPr>
          <w:rFonts w:cs="TimesNewRomanPS-ItalicMT"/>
          <w:i/>
          <w:iCs/>
          <w:szCs w:val="24"/>
        </w:rPr>
        <w:t>different</w:t>
      </w:r>
    </w:p>
    <w:p w:rsidR="00D96875" w:rsidRDefault="00D96875" w:rsidP="00D96875">
      <w:pPr>
        <w:autoSpaceDE w:val="0"/>
        <w:autoSpaceDN w:val="0"/>
        <w:adjustRightInd w:val="0"/>
        <w:rPr>
          <w:rFonts w:cs="TimesNewRomanPSMT"/>
          <w:szCs w:val="24"/>
        </w:rPr>
      </w:pPr>
      <w:proofErr w:type="gramStart"/>
      <w:r w:rsidRPr="00BC10FE">
        <w:rPr>
          <w:rFonts w:cs="TimesNewRomanPSMT"/>
          <w:szCs w:val="24"/>
        </w:rPr>
        <w:t>things</w:t>
      </w:r>
      <w:proofErr w:type="gramEnd"/>
      <w:r w:rsidRPr="00BC10FE">
        <w:rPr>
          <w:rFonts w:cs="TimesNewRomanPSMT"/>
          <w:szCs w:val="24"/>
        </w:rPr>
        <w:t>. The contradiction, which exists per</w:t>
      </w:r>
      <w:r>
        <w:rPr>
          <w:rFonts w:cs="TimesNewRomanPSMT"/>
          <w:szCs w:val="24"/>
        </w:rPr>
        <w:t xml:space="preserve"> </w:t>
      </w:r>
      <w:r w:rsidRPr="00BC10FE">
        <w:rPr>
          <w:rFonts w:cs="TimesNewRomanPSMT"/>
          <w:szCs w:val="24"/>
        </w:rPr>
        <w:t xml:space="preserve">se in the objective essence, </w:t>
      </w:r>
      <w:proofErr w:type="gramStart"/>
      <w:r w:rsidRPr="00BC10FE">
        <w:rPr>
          <w:rFonts w:cs="TimesNewRomanPSMT"/>
          <w:szCs w:val="24"/>
        </w:rPr>
        <w:t>is distributed</w:t>
      </w:r>
      <w:proofErr w:type="gramEnd"/>
      <w:r>
        <w:rPr>
          <w:rFonts w:cs="TimesNewRomanPSMT"/>
          <w:szCs w:val="24"/>
        </w:rPr>
        <w:t xml:space="preserve"> </w:t>
      </w:r>
      <w:r w:rsidRPr="00BC10FE">
        <w:rPr>
          <w:rFonts w:cs="TimesNewRomanPSMT"/>
          <w:szCs w:val="24"/>
        </w:rPr>
        <w:t>into two objects.</w:t>
      </w:r>
    </w:p>
    <w:p w:rsidR="00D96875" w:rsidRPr="00BC10FE" w:rsidRDefault="00D96875" w:rsidP="00D96875">
      <w:pPr>
        <w:autoSpaceDE w:val="0"/>
        <w:autoSpaceDN w:val="0"/>
        <w:adjustRightInd w:val="0"/>
        <w:rPr>
          <w:rFonts w:cs="TimesNewRomanPSMT"/>
          <w:szCs w:val="24"/>
        </w:rPr>
      </w:pPr>
    </w:p>
    <w:p w:rsidR="00D96875" w:rsidRDefault="00D96875" w:rsidP="00D96875">
      <w:pPr>
        <w:pStyle w:val="Numbered"/>
        <w:numPr>
          <w:ilvl w:val="0"/>
          <w:numId w:val="0"/>
        </w:numPr>
      </w:pPr>
      <w:r>
        <w:t>[124]</w:t>
      </w:r>
    </w:p>
    <w:p w:rsidR="00D96875" w:rsidRPr="000D45C8" w:rsidRDefault="00D96875" w:rsidP="00D96875">
      <w:pPr>
        <w:autoSpaceDE w:val="0"/>
        <w:autoSpaceDN w:val="0"/>
        <w:adjustRightInd w:val="0"/>
        <w:rPr>
          <w:rFonts w:cs="TimesNewRomanPSMT"/>
          <w:szCs w:val="24"/>
        </w:rPr>
      </w:pPr>
      <w:r w:rsidRPr="000D45C8">
        <w:rPr>
          <w:rFonts w:cs="TimesNewRomanPSMT"/>
          <w:szCs w:val="24"/>
        </w:rPr>
        <w:t xml:space="preserve">The </w:t>
      </w:r>
      <w:r w:rsidRPr="000D45C8">
        <w:rPr>
          <w:rFonts w:cs="TimesNewRomanPS-ItalicMT"/>
          <w:i/>
          <w:iCs/>
          <w:szCs w:val="24"/>
        </w:rPr>
        <w:t>various</w:t>
      </w:r>
      <w:r>
        <w:rPr>
          <w:rFonts w:cs="TimesNewRomanPS-ItalicMT"/>
          <w:i/>
          <w:iCs/>
          <w:szCs w:val="24"/>
        </w:rPr>
        <w:t xml:space="preserve"> </w:t>
      </w:r>
      <w:r w:rsidRPr="000D45C8">
        <w:rPr>
          <w:rFonts w:cs="TimesNewRomanPS-ItalicMT"/>
          <w:i/>
          <w:iCs/>
          <w:szCs w:val="24"/>
        </w:rPr>
        <w:t xml:space="preserve">things </w:t>
      </w:r>
      <w:r w:rsidRPr="000D45C8">
        <w:rPr>
          <w:rFonts w:cs="TimesNewRomanPSMT"/>
          <w:szCs w:val="24"/>
        </w:rPr>
        <w:t>are therefore posited as each existing</w:t>
      </w:r>
      <w:r>
        <w:rPr>
          <w:rFonts w:cs="TimesNewRomanPSMT"/>
          <w:szCs w:val="24"/>
        </w:rPr>
        <w:t xml:space="preserve"> </w:t>
      </w:r>
      <w:r w:rsidRPr="000D45C8">
        <w:rPr>
          <w:rFonts w:cs="TimesNewRomanPS-ItalicMT"/>
          <w:i/>
          <w:iCs/>
          <w:szCs w:val="24"/>
        </w:rPr>
        <w:t>on its own</w:t>
      </w:r>
      <w:r w:rsidRPr="000D45C8">
        <w:rPr>
          <w:rFonts w:cs="TimesNewRomanPSMT"/>
          <w:szCs w:val="24"/>
        </w:rPr>
        <w:t>,</w:t>
      </w:r>
      <w:r w:rsidRPr="000D45C8">
        <w:rPr>
          <w:rFonts w:cs="TimesNewRomanPSMT"/>
          <w:sz w:val="16"/>
          <w:szCs w:val="16"/>
        </w:rPr>
        <w:t xml:space="preserve">17 </w:t>
      </w:r>
      <w:r w:rsidRPr="000D45C8">
        <w:rPr>
          <w:rFonts w:cs="TimesNewRomanPSMT"/>
          <w:szCs w:val="24"/>
        </w:rPr>
        <w:t>and the conflict falls into each</w:t>
      </w:r>
      <w:r>
        <w:rPr>
          <w:rFonts w:cs="TimesNewRomanPSMT"/>
          <w:szCs w:val="24"/>
        </w:rPr>
        <w:t xml:space="preserve"> </w:t>
      </w:r>
      <w:r w:rsidRPr="000D45C8">
        <w:rPr>
          <w:rFonts w:cs="TimesNewRomanPSMT"/>
          <w:szCs w:val="24"/>
        </w:rPr>
        <w:t>of them reciprocally such that each is</w:t>
      </w:r>
      <w:r>
        <w:rPr>
          <w:rFonts w:cs="TimesNewRomanPSMT"/>
          <w:szCs w:val="24"/>
        </w:rPr>
        <w:t xml:space="preserve"> </w:t>
      </w:r>
      <w:r w:rsidRPr="000D45C8">
        <w:rPr>
          <w:rFonts w:cs="TimesNewRomanPSMT"/>
          <w:szCs w:val="24"/>
        </w:rPr>
        <w:t>different not from itself but only from</w:t>
      </w:r>
      <w:r>
        <w:rPr>
          <w:rFonts w:cs="TimesNewRomanPSMT"/>
          <w:szCs w:val="24"/>
        </w:rPr>
        <w:t xml:space="preserve"> </w:t>
      </w:r>
      <w:r w:rsidRPr="000D45C8">
        <w:rPr>
          <w:rFonts w:cs="TimesNewRomanPSMT"/>
          <w:szCs w:val="24"/>
        </w:rPr>
        <w:t xml:space="preserve">others. However, each is thereby </w:t>
      </w:r>
      <w:r w:rsidRPr="000D45C8">
        <w:rPr>
          <w:rFonts w:cs="TimesNewRomanPS-ItalicMT"/>
          <w:i/>
          <w:iCs/>
          <w:szCs w:val="24"/>
        </w:rPr>
        <w:t>itself</w:t>
      </w:r>
      <w:r>
        <w:rPr>
          <w:rFonts w:cs="TimesNewRomanPS-ItalicMT"/>
          <w:i/>
          <w:iCs/>
          <w:szCs w:val="24"/>
        </w:rPr>
        <w:t xml:space="preserve"> </w:t>
      </w:r>
      <w:r w:rsidRPr="000D45C8">
        <w:rPr>
          <w:rFonts w:cs="TimesNewRomanPSMT"/>
          <w:szCs w:val="24"/>
        </w:rPr>
        <w:t xml:space="preserve">determined </w:t>
      </w:r>
      <w:r w:rsidRPr="000D45C8">
        <w:rPr>
          <w:rFonts w:cs="TimesNewRomanPS-ItalicMT"/>
          <w:i/>
          <w:iCs/>
          <w:szCs w:val="24"/>
        </w:rPr>
        <w:t xml:space="preserve">as something distinct </w:t>
      </w:r>
      <w:r w:rsidRPr="000D45C8">
        <w:rPr>
          <w:rFonts w:cs="TimesNewRomanPSMT"/>
          <w:szCs w:val="24"/>
        </w:rPr>
        <w:t>and has</w:t>
      </w:r>
      <w:r>
        <w:rPr>
          <w:rFonts w:cs="TimesNewRomanPSMT"/>
          <w:szCs w:val="24"/>
        </w:rPr>
        <w:t xml:space="preserve"> </w:t>
      </w:r>
      <w:r w:rsidRPr="000D45C8">
        <w:rPr>
          <w:rFonts w:cs="TimesNewRomanPSMT"/>
          <w:szCs w:val="24"/>
        </w:rPr>
        <w:t xml:space="preserve">the essential distinction from others </w:t>
      </w:r>
      <w:r w:rsidRPr="000D45C8">
        <w:rPr>
          <w:rFonts w:cs="TimesNewRomanPS-ItalicMT"/>
          <w:i/>
          <w:iCs/>
          <w:szCs w:val="24"/>
        </w:rPr>
        <w:t>in it</w:t>
      </w:r>
      <w:r w:rsidRPr="000D45C8">
        <w:rPr>
          <w:rFonts w:cs="TimesNewRomanPSMT"/>
          <w:szCs w:val="24"/>
        </w:rPr>
        <w:t>,</w:t>
      </w:r>
      <w:r>
        <w:rPr>
          <w:rFonts w:cs="TimesNewRomanPSMT"/>
          <w:szCs w:val="24"/>
        </w:rPr>
        <w:t xml:space="preserve"> </w:t>
      </w:r>
      <w:r w:rsidRPr="000D45C8">
        <w:rPr>
          <w:rFonts w:cs="TimesNewRomanPSMT"/>
          <w:szCs w:val="24"/>
        </w:rPr>
        <w:t>but at the same time not in such a way that</w:t>
      </w:r>
      <w:r>
        <w:rPr>
          <w:rFonts w:cs="TimesNewRomanPSMT"/>
          <w:szCs w:val="24"/>
        </w:rPr>
        <w:t xml:space="preserve"> </w:t>
      </w:r>
      <w:r w:rsidRPr="000D45C8">
        <w:rPr>
          <w:rFonts w:cs="TimesNewRomanPSMT"/>
          <w:szCs w:val="24"/>
        </w:rPr>
        <w:t xml:space="preserve">this would be a contrast </w:t>
      </w:r>
      <w:r w:rsidRPr="000D45C8">
        <w:rPr>
          <w:rFonts w:cs="TimesNewRomanPS-ItalicMT"/>
          <w:i/>
          <w:iCs/>
          <w:szCs w:val="24"/>
        </w:rPr>
        <w:t>in itself</w:t>
      </w:r>
      <w:r w:rsidRPr="000D45C8">
        <w:rPr>
          <w:rFonts w:cs="TimesNewRomanPSMT"/>
          <w:szCs w:val="24"/>
        </w:rPr>
        <w:t>. Rather, it</w:t>
      </w:r>
      <w:r>
        <w:rPr>
          <w:rFonts w:cs="TimesNewRomanPSMT"/>
          <w:szCs w:val="24"/>
        </w:rPr>
        <w:t xml:space="preserve"> </w:t>
      </w:r>
      <w:r w:rsidRPr="000D45C8">
        <w:rPr>
          <w:rFonts w:cs="TimesNewRomanPSMT"/>
          <w:szCs w:val="24"/>
        </w:rPr>
        <w:t>is on its own</w:t>
      </w:r>
      <w:r w:rsidRPr="000D45C8">
        <w:rPr>
          <w:rFonts w:cs="TimesNewRomanPSMT"/>
          <w:sz w:val="16"/>
          <w:szCs w:val="16"/>
        </w:rPr>
        <w:t xml:space="preserve">18 </w:t>
      </w:r>
      <w:r w:rsidRPr="000D45C8">
        <w:rPr>
          <w:rFonts w:cs="TimesNewRomanPS-ItalicMT"/>
          <w:i/>
          <w:iCs/>
          <w:szCs w:val="24"/>
        </w:rPr>
        <w:t>simple determinateness</w:t>
      </w:r>
      <w:r w:rsidRPr="000D45C8">
        <w:rPr>
          <w:rFonts w:cs="TimesNewRomanPSMT"/>
          <w:szCs w:val="24"/>
        </w:rPr>
        <w:t>,</w:t>
      </w:r>
      <w:r>
        <w:rPr>
          <w:rFonts w:cs="TimesNewRomanPSMT"/>
          <w:szCs w:val="24"/>
        </w:rPr>
        <w:t xml:space="preserve"> </w:t>
      </w:r>
      <w:r w:rsidRPr="000D45C8">
        <w:rPr>
          <w:rFonts w:cs="TimesNewRomanPSMT"/>
          <w:szCs w:val="24"/>
        </w:rPr>
        <w:t>which constitutes its essential character and</w:t>
      </w:r>
    </w:p>
    <w:p w:rsidR="00D96875" w:rsidRDefault="00D96875" w:rsidP="00D96875">
      <w:pPr>
        <w:pStyle w:val="Numbered"/>
        <w:numPr>
          <w:ilvl w:val="0"/>
          <w:numId w:val="0"/>
        </w:numPr>
      </w:pPr>
      <w:proofErr w:type="gramStart"/>
      <w:r w:rsidRPr="000D45C8">
        <w:rPr>
          <w:rFonts w:cs="TimesNewRomanPSMT"/>
          <w:szCs w:val="24"/>
        </w:rPr>
        <w:t>distinguishes</w:t>
      </w:r>
      <w:proofErr w:type="gramEnd"/>
      <w:r w:rsidRPr="000D45C8">
        <w:rPr>
          <w:rFonts w:cs="TimesNewRomanPSMT"/>
          <w:szCs w:val="24"/>
        </w:rPr>
        <w:t xml:space="preserve"> it from others.</w:t>
      </w:r>
      <w:r>
        <w:rPr>
          <w:rFonts w:cs="TimesNewRomanPSMT"/>
          <w:szCs w:val="24"/>
        </w:rPr>
        <w:t xml:space="preserve"> </w:t>
      </w:r>
      <w:r>
        <w:t>[125]</w:t>
      </w:r>
    </w:p>
    <w:p w:rsidR="00D96875" w:rsidRDefault="00D96875" w:rsidP="00D96875">
      <w:pPr>
        <w:pStyle w:val="Numbered"/>
        <w:numPr>
          <w:ilvl w:val="0"/>
          <w:numId w:val="0"/>
        </w:numPr>
      </w:pPr>
    </w:p>
    <w:p w:rsidR="00D96875" w:rsidRPr="00E206CA" w:rsidRDefault="00D96875" w:rsidP="00D96875">
      <w:pPr>
        <w:autoSpaceDE w:val="0"/>
        <w:autoSpaceDN w:val="0"/>
        <w:adjustRightInd w:val="0"/>
        <w:rPr>
          <w:rFonts w:cs="TimesNewRomanPSMT"/>
          <w:szCs w:val="24"/>
        </w:rPr>
      </w:pPr>
      <w:r w:rsidRPr="00E206CA">
        <w:rPr>
          <w:rFonts w:cs="TimesNewRomanPSMT"/>
          <w:szCs w:val="24"/>
        </w:rPr>
        <w:t>This determinateness, which</w:t>
      </w:r>
      <w:r>
        <w:rPr>
          <w:rFonts w:cs="TimesNewRomanPSMT"/>
          <w:szCs w:val="24"/>
        </w:rPr>
        <w:t xml:space="preserve"> </w:t>
      </w:r>
      <w:r w:rsidRPr="00E206CA">
        <w:rPr>
          <w:rFonts w:cs="TimesNewRomanPSMT"/>
          <w:szCs w:val="24"/>
        </w:rPr>
        <w:t>constitutes the essential character of the</w:t>
      </w:r>
      <w:r>
        <w:rPr>
          <w:rFonts w:cs="TimesNewRomanPSMT"/>
          <w:szCs w:val="24"/>
        </w:rPr>
        <w:t xml:space="preserve"> </w:t>
      </w:r>
      <w:r w:rsidRPr="00E206CA">
        <w:rPr>
          <w:rFonts w:cs="TimesNewRomanPSMT"/>
          <w:szCs w:val="24"/>
        </w:rPr>
        <w:t>thing and which distinguishes it from all</w:t>
      </w:r>
      <w:r>
        <w:rPr>
          <w:rFonts w:cs="TimesNewRomanPSMT"/>
          <w:szCs w:val="24"/>
        </w:rPr>
        <w:t xml:space="preserve"> </w:t>
      </w:r>
      <w:r w:rsidRPr="00E206CA">
        <w:rPr>
          <w:rFonts w:cs="TimesNewRomanPSMT"/>
          <w:szCs w:val="24"/>
        </w:rPr>
        <w:t>others, is now so determined that the thing</w:t>
      </w:r>
      <w:r>
        <w:rPr>
          <w:rFonts w:cs="TimesNewRomanPSMT"/>
          <w:szCs w:val="24"/>
        </w:rPr>
        <w:t xml:space="preserve"> </w:t>
      </w:r>
      <w:r w:rsidRPr="00E206CA">
        <w:rPr>
          <w:rFonts w:cs="TimesNewRomanPSMT"/>
          <w:szCs w:val="24"/>
        </w:rPr>
        <w:t>thereby exists in contrast to others but is</w:t>
      </w:r>
      <w:r>
        <w:rPr>
          <w:rFonts w:cs="TimesNewRomanPSMT"/>
          <w:szCs w:val="24"/>
        </w:rPr>
        <w:t xml:space="preserve"> </w:t>
      </w:r>
      <w:r w:rsidRPr="00E206CA">
        <w:rPr>
          <w:rFonts w:cs="TimesNewRomanPSMT"/>
          <w:szCs w:val="24"/>
        </w:rPr>
        <w:t>supposed to preserve itself on its own</w:t>
      </w:r>
      <w:r w:rsidRPr="00E206CA">
        <w:rPr>
          <w:rFonts w:cs="TimesNewRomanPSMT"/>
          <w:sz w:val="16"/>
          <w:szCs w:val="16"/>
        </w:rPr>
        <w:t xml:space="preserve">20 </w:t>
      </w:r>
      <w:r w:rsidRPr="00E206CA">
        <w:rPr>
          <w:rFonts w:cs="TimesNewRomanPSMT"/>
          <w:szCs w:val="24"/>
        </w:rPr>
        <w:t>in</w:t>
      </w:r>
      <w:r>
        <w:rPr>
          <w:rFonts w:cs="TimesNewRomanPSMT"/>
          <w:szCs w:val="24"/>
        </w:rPr>
        <w:t xml:space="preserve"> </w:t>
      </w:r>
      <w:r w:rsidRPr="00E206CA">
        <w:rPr>
          <w:rFonts w:cs="TimesNewRomanPSMT"/>
          <w:szCs w:val="24"/>
        </w:rPr>
        <w:t>that contrast. However, it is merely a</w:t>
      </w:r>
    </w:p>
    <w:p w:rsidR="00D96875" w:rsidRPr="00E206CA" w:rsidRDefault="00D96875" w:rsidP="00D96875">
      <w:pPr>
        <w:autoSpaceDE w:val="0"/>
        <w:autoSpaceDN w:val="0"/>
        <w:adjustRightInd w:val="0"/>
        <w:rPr>
          <w:rFonts w:cs="TimesNewRomanPSMT"/>
          <w:szCs w:val="24"/>
        </w:rPr>
      </w:pPr>
      <w:r w:rsidRPr="00E206CA">
        <w:rPr>
          <w:rFonts w:cs="TimesNewRomanPSMT"/>
          <w:szCs w:val="24"/>
        </w:rPr>
        <w:t>thing, that is, a “one” existing for itself</w:t>
      </w:r>
      <w:r>
        <w:rPr>
          <w:rFonts w:cs="TimesNewRomanPSMT"/>
          <w:szCs w:val="24"/>
        </w:rPr>
        <w:t xml:space="preserve"> </w:t>
      </w:r>
      <w:r w:rsidRPr="00E206CA">
        <w:rPr>
          <w:rFonts w:cs="TimesNewRomanPSMT"/>
          <w:szCs w:val="24"/>
        </w:rPr>
        <w:t>insofar as it does not stand in this relation</w:t>
      </w:r>
      <w:r>
        <w:rPr>
          <w:rFonts w:cs="TimesNewRomanPSMT"/>
          <w:szCs w:val="24"/>
        </w:rPr>
        <w:t xml:space="preserve"> </w:t>
      </w:r>
      <w:r w:rsidRPr="00E206CA">
        <w:rPr>
          <w:rFonts w:cs="TimesNewRomanPSMT"/>
          <w:szCs w:val="24"/>
        </w:rPr>
        <w:t>to others, for in this relation the connection</w:t>
      </w:r>
      <w:r>
        <w:rPr>
          <w:rFonts w:cs="TimesNewRomanPSMT"/>
          <w:szCs w:val="24"/>
        </w:rPr>
        <w:t xml:space="preserve"> </w:t>
      </w:r>
      <w:r w:rsidRPr="00E206CA">
        <w:rPr>
          <w:rFonts w:cs="TimesNewRomanPSMT"/>
          <w:szCs w:val="24"/>
        </w:rPr>
        <w:t>with others is posited to an even greater</w:t>
      </w:r>
      <w:r>
        <w:rPr>
          <w:rFonts w:cs="TimesNewRomanPSMT"/>
          <w:szCs w:val="24"/>
        </w:rPr>
        <w:t xml:space="preserve"> </w:t>
      </w:r>
      <w:r w:rsidRPr="00E206CA">
        <w:rPr>
          <w:rFonts w:cs="TimesNewRomanPSMT"/>
          <w:szCs w:val="24"/>
        </w:rPr>
        <w:t>degree, and connection with others is the</w:t>
      </w:r>
      <w:r>
        <w:rPr>
          <w:rFonts w:cs="TimesNewRomanPSMT"/>
          <w:szCs w:val="24"/>
        </w:rPr>
        <w:t xml:space="preserve"> </w:t>
      </w:r>
      <w:r w:rsidRPr="00E206CA">
        <w:rPr>
          <w:rFonts w:cs="TimesNewRomanPSMT"/>
          <w:szCs w:val="24"/>
        </w:rPr>
        <w:t xml:space="preserve">cessation of being-for-itself. It </w:t>
      </w:r>
      <w:r w:rsidRPr="00E206CA">
        <w:rPr>
          <w:rFonts w:cs="TimesNewRomanPS-ItalicMT"/>
          <w:i/>
          <w:iCs/>
          <w:szCs w:val="24"/>
        </w:rPr>
        <w:t>relates</w:t>
      </w:r>
      <w:r>
        <w:rPr>
          <w:rFonts w:cs="TimesNewRomanPS-ItalicMT"/>
          <w:i/>
          <w:iCs/>
          <w:szCs w:val="24"/>
        </w:rPr>
        <w:t xml:space="preserve"> </w:t>
      </w:r>
      <w:r w:rsidRPr="00E206CA">
        <w:rPr>
          <w:rFonts w:cs="TimesNewRomanPSMT"/>
          <w:szCs w:val="24"/>
        </w:rPr>
        <w:t>itself</w:t>
      </w:r>
      <w:r w:rsidRPr="00E206CA">
        <w:rPr>
          <w:rFonts w:cs="TimesNewRomanPSMT"/>
          <w:sz w:val="16"/>
          <w:szCs w:val="16"/>
        </w:rPr>
        <w:t xml:space="preserve">21 </w:t>
      </w:r>
      <w:r w:rsidRPr="00E206CA">
        <w:rPr>
          <w:rFonts w:cs="TimesNewRomanPSMT"/>
          <w:szCs w:val="24"/>
        </w:rPr>
        <w:t xml:space="preserve">to </w:t>
      </w:r>
      <w:r w:rsidRPr="00E206CA">
        <w:rPr>
          <w:rFonts w:cs="TimesNewRomanPS-ItalicMT"/>
          <w:i/>
          <w:iCs/>
          <w:szCs w:val="24"/>
        </w:rPr>
        <w:t xml:space="preserve">others </w:t>
      </w:r>
      <w:r w:rsidRPr="00E206CA">
        <w:rPr>
          <w:rFonts w:cs="TimesNewRomanPSMT"/>
          <w:szCs w:val="24"/>
        </w:rPr>
        <w:t>precisely through the</w:t>
      </w:r>
    </w:p>
    <w:p w:rsidR="00D96875" w:rsidRPr="00E206CA" w:rsidRDefault="00D96875" w:rsidP="00D96875">
      <w:pPr>
        <w:autoSpaceDE w:val="0"/>
        <w:autoSpaceDN w:val="0"/>
        <w:adjustRightInd w:val="0"/>
        <w:rPr>
          <w:rFonts w:cs="TimesNewRomanPSMT"/>
          <w:szCs w:val="24"/>
        </w:rPr>
      </w:pPr>
      <w:proofErr w:type="gramStart"/>
      <w:r w:rsidRPr="00E206CA">
        <w:rPr>
          <w:rFonts w:cs="TimesNewRomanPS-ItalicMT"/>
          <w:i/>
          <w:iCs/>
          <w:szCs w:val="24"/>
        </w:rPr>
        <w:t>absolute</w:t>
      </w:r>
      <w:proofErr w:type="gramEnd"/>
      <w:r w:rsidRPr="00E206CA">
        <w:rPr>
          <w:rFonts w:cs="TimesNewRomanPS-ItalicMT"/>
          <w:i/>
          <w:iCs/>
          <w:szCs w:val="24"/>
        </w:rPr>
        <w:t xml:space="preserve"> characteristic </w:t>
      </w:r>
      <w:r w:rsidRPr="00E206CA">
        <w:rPr>
          <w:rFonts w:cs="TimesNewRomanPSMT"/>
          <w:szCs w:val="24"/>
        </w:rPr>
        <w:t>and its contrast, and</w:t>
      </w:r>
      <w:r>
        <w:rPr>
          <w:rFonts w:cs="TimesNewRomanPSMT"/>
          <w:szCs w:val="24"/>
        </w:rPr>
        <w:t xml:space="preserve"> </w:t>
      </w:r>
      <w:r w:rsidRPr="00E206CA">
        <w:rPr>
          <w:rFonts w:cs="TimesNewRomanPSMT"/>
          <w:szCs w:val="24"/>
        </w:rPr>
        <w:t>it is essentially merely this act of relating.</w:t>
      </w:r>
    </w:p>
    <w:p w:rsidR="00D96875" w:rsidRPr="00E206CA" w:rsidRDefault="00D96875" w:rsidP="00D96875">
      <w:pPr>
        <w:autoSpaceDE w:val="0"/>
        <w:autoSpaceDN w:val="0"/>
        <w:adjustRightInd w:val="0"/>
        <w:rPr>
          <w:rFonts w:cs="TimesNewRomanPSMT"/>
          <w:szCs w:val="24"/>
        </w:rPr>
      </w:pPr>
      <w:r w:rsidRPr="00E206CA">
        <w:rPr>
          <w:rFonts w:cs="TimesNewRomanPSMT"/>
          <w:szCs w:val="24"/>
        </w:rPr>
        <w:t>However, the relationship is the negation of</w:t>
      </w:r>
      <w:r>
        <w:rPr>
          <w:rFonts w:cs="TimesNewRomanPSMT"/>
          <w:szCs w:val="24"/>
        </w:rPr>
        <w:t xml:space="preserve"> </w:t>
      </w:r>
      <w:r w:rsidRPr="00E206CA">
        <w:rPr>
          <w:rFonts w:cs="TimesNewRomanPSMT"/>
          <w:szCs w:val="24"/>
        </w:rPr>
        <w:t>its self-sufficiency, and the thing in fact</w:t>
      </w:r>
    </w:p>
    <w:p w:rsidR="00D96875" w:rsidRPr="00E206CA" w:rsidRDefault="00D96875" w:rsidP="00D96875">
      <w:pPr>
        <w:pStyle w:val="Numbered"/>
        <w:numPr>
          <w:ilvl w:val="0"/>
          <w:numId w:val="0"/>
        </w:numPr>
      </w:pPr>
      <w:proofErr w:type="gramStart"/>
      <w:r w:rsidRPr="00E206CA">
        <w:rPr>
          <w:rFonts w:cs="TimesNewRomanPSMT"/>
          <w:szCs w:val="24"/>
        </w:rPr>
        <w:t>perishes</w:t>
      </w:r>
      <w:proofErr w:type="gramEnd"/>
      <w:r w:rsidRPr="00E206CA">
        <w:rPr>
          <w:rFonts w:cs="TimesNewRomanPSMT"/>
          <w:szCs w:val="24"/>
        </w:rPr>
        <w:t xml:space="preserve"> by virtue of its essential property.</w:t>
      </w:r>
    </w:p>
    <w:p w:rsidR="00D96875" w:rsidRDefault="00D96875" w:rsidP="00D96875">
      <w:pPr>
        <w:pStyle w:val="Numbered"/>
        <w:numPr>
          <w:ilvl w:val="0"/>
          <w:numId w:val="0"/>
        </w:numPr>
      </w:pPr>
      <w:r>
        <w:lastRenderedPageBreak/>
        <w:t xml:space="preserve">BB: I read this as saying that the determinateness of the object consists in its mere differences from other objects.  So what it is in itself, one determinate thing and not another, turns out to be relational and involve the other things it contrasts (weakly) with.  This repeats what happened with properties, only there it was in the medium of </w:t>
      </w:r>
      <w:r>
        <w:rPr>
          <w:i/>
        </w:rPr>
        <w:t>strong</w:t>
      </w:r>
      <w:r>
        <w:t xml:space="preserve"> differences. The lesson to </w:t>
      </w:r>
      <w:proofErr w:type="gramStart"/>
      <w:r>
        <w:t>be learned</w:t>
      </w:r>
      <w:proofErr w:type="gramEnd"/>
      <w:r>
        <w:t xml:space="preserve"> is the difference between the identity-through-difference of </w:t>
      </w:r>
      <w:r>
        <w:rPr>
          <w:i/>
        </w:rPr>
        <w:t>properties</w:t>
      </w:r>
      <w:r>
        <w:t xml:space="preserve">, where the difference is </w:t>
      </w:r>
      <w:r>
        <w:rPr>
          <w:i/>
        </w:rPr>
        <w:t>strong</w:t>
      </w:r>
      <w:r>
        <w:t xml:space="preserve">, and the identity-through-difference of </w:t>
      </w:r>
      <w:r>
        <w:rPr>
          <w:i/>
        </w:rPr>
        <w:t>objects</w:t>
      </w:r>
      <w:r>
        <w:t xml:space="preserve">, where the difference is </w:t>
      </w:r>
      <w:r>
        <w:rPr>
          <w:i/>
        </w:rPr>
        <w:t>weak</w:t>
      </w:r>
      <w:r>
        <w:t>.</w:t>
      </w:r>
    </w:p>
    <w:p w:rsidR="00D96875" w:rsidRDefault="00D96875" w:rsidP="00D96875">
      <w:pPr>
        <w:autoSpaceDE w:val="0"/>
        <w:autoSpaceDN w:val="0"/>
        <w:adjustRightInd w:val="0"/>
        <w:rPr>
          <w:rFonts w:cs="TimesNewRomanPS-BoldMT"/>
          <w:b/>
          <w:bCs/>
          <w:szCs w:val="24"/>
        </w:rPr>
      </w:pPr>
    </w:p>
    <w:p w:rsidR="00D96875" w:rsidRPr="004E340D" w:rsidRDefault="00D96875" w:rsidP="00D96875">
      <w:pPr>
        <w:autoSpaceDE w:val="0"/>
        <w:autoSpaceDN w:val="0"/>
        <w:adjustRightInd w:val="0"/>
        <w:rPr>
          <w:rFonts w:cs="TimesNewRomanPSMT"/>
          <w:szCs w:val="24"/>
        </w:rPr>
      </w:pPr>
      <w:r w:rsidRPr="004E340D">
        <w:rPr>
          <w:rFonts w:cs="TimesNewRomanPS-BoldMT"/>
          <w:b/>
          <w:bCs/>
          <w:szCs w:val="24"/>
        </w:rPr>
        <w:t>126</w:t>
      </w:r>
      <w:r w:rsidRPr="004E340D">
        <w:rPr>
          <w:rFonts w:cs="TimesNewRomanPSMT"/>
          <w:szCs w:val="24"/>
        </w:rPr>
        <w:t>. The necessity of the experience for</w:t>
      </w:r>
      <w:r>
        <w:rPr>
          <w:rFonts w:cs="TimesNewRomanPSMT"/>
          <w:szCs w:val="24"/>
        </w:rPr>
        <w:t xml:space="preserve"> </w:t>
      </w:r>
      <w:r w:rsidRPr="004E340D">
        <w:rPr>
          <w:rFonts w:cs="TimesNewRomanPSMT"/>
          <w:szCs w:val="24"/>
        </w:rPr>
        <w:t>consciousness is that the thing perishes</w:t>
      </w:r>
      <w:r>
        <w:rPr>
          <w:rFonts w:cs="TimesNewRomanPSMT"/>
          <w:szCs w:val="24"/>
        </w:rPr>
        <w:t xml:space="preserve"> </w:t>
      </w:r>
      <w:r w:rsidRPr="004E340D">
        <w:rPr>
          <w:rFonts w:cs="TimesNewRomanPSMT"/>
          <w:szCs w:val="24"/>
        </w:rPr>
        <w:t xml:space="preserve">precisely by virtue of the </w:t>
      </w:r>
      <w:proofErr w:type="gramStart"/>
      <w:r w:rsidRPr="004E340D">
        <w:rPr>
          <w:rFonts w:cs="TimesNewRomanPSMT"/>
          <w:szCs w:val="24"/>
        </w:rPr>
        <w:t>determinateness</w:t>
      </w:r>
      <w:r>
        <w:rPr>
          <w:rFonts w:cs="TimesNewRomanPSMT"/>
          <w:szCs w:val="24"/>
        </w:rPr>
        <w:t xml:space="preserve"> </w:t>
      </w:r>
      <w:r w:rsidRPr="004E340D">
        <w:rPr>
          <w:rFonts w:cs="TimesNewRomanPSMT"/>
          <w:szCs w:val="24"/>
        </w:rPr>
        <w:t>which</w:t>
      </w:r>
      <w:proofErr w:type="gramEnd"/>
      <w:r w:rsidRPr="004E340D">
        <w:rPr>
          <w:rFonts w:cs="TimesNewRomanPSMT"/>
          <w:szCs w:val="24"/>
        </w:rPr>
        <w:t xml:space="preserve"> constitutes both its essence and its</w:t>
      </w:r>
      <w:r>
        <w:rPr>
          <w:rFonts w:cs="TimesNewRomanPSMT"/>
          <w:szCs w:val="24"/>
        </w:rPr>
        <w:t xml:space="preserve"> </w:t>
      </w:r>
      <w:r w:rsidRPr="004E340D">
        <w:rPr>
          <w:rFonts w:cs="TimesNewRomanPSMT"/>
          <w:szCs w:val="24"/>
        </w:rPr>
        <w:t>being-for-itself.</w:t>
      </w:r>
    </w:p>
    <w:p w:rsidR="00D96875" w:rsidRDefault="00D96875" w:rsidP="00D96875">
      <w:pPr>
        <w:pStyle w:val="Numbered"/>
        <w:numPr>
          <w:ilvl w:val="0"/>
          <w:numId w:val="0"/>
        </w:numPr>
      </w:pPr>
      <w:r>
        <w:t>In [128] we hear that for this reason the object is the “</w:t>
      </w:r>
      <w:r w:rsidRPr="00CE4E07">
        <w:rPr>
          <w:b/>
        </w:rPr>
        <w:t>opposite” [</w:t>
      </w:r>
      <w:proofErr w:type="spellStart"/>
      <w:r w:rsidRPr="00CE4E07">
        <w:rPr>
          <w:b/>
        </w:rPr>
        <w:t>Gegenteil</w:t>
      </w:r>
      <w:proofErr w:type="spellEnd"/>
      <w:r>
        <w:t>] of itself.</w:t>
      </w:r>
    </w:p>
    <w:p w:rsidR="00D96875" w:rsidRPr="00E206CA" w:rsidRDefault="00D96875" w:rsidP="00D96875">
      <w:pPr>
        <w:pStyle w:val="Numbered"/>
        <w:numPr>
          <w:ilvl w:val="0"/>
          <w:numId w:val="0"/>
        </w:numPr>
      </w:pPr>
      <w:r>
        <w:t>This is the term used when we say that properties have opposites, and objects do not.</w:t>
      </w:r>
    </w:p>
    <w:p w:rsidR="00D96875" w:rsidRPr="00791761" w:rsidRDefault="00D96875" w:rsidP="00D96875">
      <w:pPr>
        <w:autoSpaceDE w:val="0"/>
        <w:autoSpaceDN w:val="0"/>
        <w:adjustRightInd w:val="0"/>
        <w:rPr>
          <w:rFonts w:cs="TimesNewRomanPS-ItalicMT"/>
          <w:i/>
          <w:iCs/>
          <w:szCs w:val="24"/>
        </w:rPr>
      </w:pPr>
      <w:r>
        <w:t>[129</w:t>
      </w:r>
      <w:r w:rsidRPr="00791761">
        <w:t xml:space="preserve">]:  </w:t>
      </w:r>
      <w:r w:rsidRPr="00791761">
        <w:rPr>
          <w:rFonts w:cs="TimesNewRomanPSMT"/>
          <w:szCs w:val="24"/>
        </w:rPr>
        <w:t>From out of sensuous being, it became a</w:t>
      </w:r>
      <w:r>
        <w:rPr>
          <w:rFonts w:cs="TimesNewRomanPSMT"/>
          <w:szCs w:val="24"/>
        </w:rPr>
        <w:t xml:space="preserve"> </w:t>
      </w:r>
      <w:r w:rsidRPr="00791761">
        <w:rPr>
          <w:rFonts w:cs="TimesNewRomanPSMT"/>
          <w:szCs w:val="24"/>
        </w:rPr>
        <w:t xml:space="preserve">universal, but since it </w:t>
      </w:r>
      <w:r w:rsidRPr="00791761">
        <w:rPr>
          <w:rFonts w:cs="TimesNewRomanPS-ItalicMT"/>
          <w:i/>
          <w:iCs/>
          <w:szCs w:val="24"/>
        </w:rPr>
        <w:t>emerged from out of</w:t>
      </w:r>
    </w:p>
    <w:p w:rsidR="00D96875" w:rsidRPr="00791761" w:rsidRDefault="00D96875" w:rsidP="00D96875">
      <w:pPr>
        <w:pStyle w:val="Numbered"/>
        <w:numPr>
          <w:ilvl w:val="0"/>
          <w:numId w:val="0"/>
        </w:numPr>
        <w:rPr>
          <w:rFonts w:cs="TimesNewRomanPSMT"/>
          <w:szCs w:val="24"/>
        </w:rPr>
      </w:pPr>
      <w:proofErr w:type="gramStart"/>
      <w:r w:rsidRPr="00791761">
        <w:rPr>
          <w:rFonts w:cs="TimesNewRomanPS-ItalicMT"/>
          <w:i/>
          <w:iCs/>
          <w:szCs w:val="24"/>
        </w:rPr>
        <w:t>the</w:t>
      </w:r>
      <w:proofErr w:type="gramEnd"/>
      <w:r w:rsidRPr="00791761">
        <w:rPr>
          <w:rFonts w:cs="TimesNewRomanPS-ItalicMT"/>
          <w:i/>
          <w:iCs/>
          <w:szCs w:val="24"/>
        </w:rPr>
        <w:t xml:space="preserve"> sensuous</w:t>
      </w:r>
      <w:r w:rsidRPr="00791761">
        <w:rPr>
          <w:rFonts w:cs="TimesNewRomanPSMT"/>
          <w:szCs w:val="24"/>
        </w:rPr>
        <w:t>, this universal is essentially</w:t>
      </w:r>
      <w:r>
        <w:rPr>
          <w:rFonts w:cs="TimesNewRomanPSMT"/>
          <w:szCs w:val="24"/>
        </w:rPr>
        <w:t xml:space="preserve"> </w:t>
      </w:r>
      <w:r w:rsidRPr="00791761">
        <w:rPr>
          <w:rFonts w:cs="TimesNewRomanPS-ItalicMT"/>
          <w:i/>
          <w:iCs/>
          <w:szCs w:val="24"/>
        </w:rPr>
        <w:t xml:space="preserve">conditioned </w:t>
      </w:r>
      <w:r w:rsidRPr="00791761">
        <w:rPr>
          <w:rFonts w:cs="TimesNewRomanPSMT"/>
          <w:szCs w:val="24"/>
        </w:rPr>
        <w:t>by the sensuous and is thus not</w:t>
      </w:r>
    </w:p>
    <w:p w:rsidR="00D96875" w:rsidRDefault="00D96875" w:rsidP="00D96875">
      <w:pPr>
        <w:autoSpaceDE w:val="0"/>
        <w:autoSpaceDN w:val="0"/>
        <w:adjustRightInd w:val="0"/>
        <w:rPr>
          <w:rFonts w:cs="TimesNewRomanPSMT"/>
          <w:szCs w:val="24"/>
        </w:rPr>
      </w:pPr>
      <w:proofErr w:type="gramStart"/>
      <w:r w:rsidRPr="00791761">
        <w:rPr>
          <w:rFonts w:cs="TimesNewRomanPSMT"/>
          <w:szCs w:val="24"/>
        </w:rPr>
        <w:t>truly</w:t>
      </w:r>
      <w:proofErr w:type="gramEnd"/>
      <w:r w:rsidRPr="00791761">
        <w:rPr>
          <w:rFonts w:cs="TimesNewRomanPSMT"/>
          <w:szCs w:val="24"/>
        </w:rPr>
        <w:t xml:space="preserve"> in parity with itself. Rather, it is a</w:t>
      </w:r>
      <w:r>
        <w:rPr>
          <w:rFonts w:cs="TimesNewRomanPSMT"/>
          <w:szCs w:val="24"/>
        </w:rPr>
        <w:t xml:space="preserve"> </w:t>
      </w:r>
      <w:r w:rsidRPr="00791761">
        <w:rPr>
          <w:rFonts w:cs="TimesNewRomanPSMT"/>
          <w:szCs w:val="24"/>
        </w:rPr>
        <w:t xml:space="preserve">universality affected </w:t>
      </w:r>
      <w:r w:rsidRPr="00791761">
        <w:rPr>
          <w:rFonts w:cs="TimesNewRomanPS-ItalicMT"/>
          <w:i/>
          <w:iCs/>
          <w:szCs w:val="24"/>
        </w:rPr>
        <w:t>with an opposition</w:t>
      </w:r>
      <w:r w:rsidRPr="00791761">
        <w:rPr>
          <w:rFonts w:cs="TimesNewRomanPSMT"/>
          <w:szCs w:val="24"/>
        </w:rPr>
        <w:t>,</w:t>
      </w:r>
      <w:r>
        <w:rPr>
          <w:rFonts w:cs="TimesNewRomanPSMT"/>
          <w:szCs w:val="24"/>
        </w:rPr>
        <w:t xml:space="preserve"> </w:t>
      </w:r>
      <w:r w:rsidRPr="00791761">
        <w:rPr>
          <w:rFonts w:cs="TimesNewRomanPSMT"/>
          <w:szCs w:val="24"/>
        </w:rPr>
        <w:t>which for that reason is separated into the</w:t>
      </w:r>
      <w:r>
        <w:rPr>
          <w:rFonts w:cs="TimesNewRomanPSMT"/>
          <w:szCs w:val="24"/>
        </w:rPr>
        <w:t xml:space="preserve"> </w:t>
      </w:r>
      <w:r w:rsidRPr="00791761">
        <w:rPr>
          <w:rFonts w:cs="TimesNewRomanPSMT"/>
          <w:szCs w:val="24"/>
        </w:rPr>
        <w:t>extreme terms of individuality and</w:t>
      </w:r>
      <w:r>
        <w:rPr>
          <w:rFonts w:cs="TimesNewRomanPSMT"/>
          <w:szCs w:val="24"/>
        </w:rPr>
        <w:t xml:space="preserve"> </w:t>
      </w:r>
      <w:r w:rsidRPr="00791761">
        <w:rPr>
          <w:rFonts w:cs="TimesNewRomanPSMT"/>
          <w:szCs w:val="24"/>
        </w:rPr>
        <w:t xml:space="preserve">universality, </w:t>
      </w:r>
      <w:r w:rsidRPr="007A2E23">
        <w:rPr>
          <w:rFonts w:cs="TimesNewRomanPSMT"/>
          <w:b/>
          <w:szCs w:val="24"/>
        </w:rPr>
        <w:t>of the “</w:t>
      </w:r>
      <w:r w:rsidRPr="007A2E23">
        <w:rPr>
          <w:rFonts w:cs="TimesNewRomanPS-ItalicMT"/>
          <w:b/>
          <w:i/>
          <w:iCs/>
          <w:szCs w:val="24"/>
        </w:rPr>
        <w:t>one</w:t>
      </w:r>
      <w:r w:rsidRPr="007A2E23">
        <w:rPr>
          <w:rFonts w:cs="TimesNewRomanPSMT"/>
          <w:b/>
          <w:szCs w:val="24"/>
        </w:rPr>
        <w:t>” of properties and of the “</w:t>
      </w:r>
      <w:r w:rsidRPr="007A2E23">
        <w:rPr>
          <w:rFonts w:cs="TimesNewRomanPS-ItalicMT"/>
          <w:b/>
          <w:i/>
          <w:iCs/>
          <w:szCs w:val="24"/>
        </w:rPr>
        <w:t>also</w:t>
      </w:r>
      <w:r w:rsidRPr="007A2E23">
        <w:rPr>
          <w:rFonts w:cs="TimesNewRomanPSMT"/>
          <w:b/>
          <w:szCs w:val="24"/>
        </w:rPr>
        <w:t xml:space="preserve">” of the </w:t>
      </w:r>
      <w:proofErr w:type="gramStart"/>
      <w:r w:rsidRPr="007A2E23">
        <w:rPr>
          <w:rFonts w:cs="TimesNewRomanPSMT"/>
          <w:b/>
          <w:szCs w:val="24"/>
        </w:rPr>
        <w:t>free-standing</w:t>
      </w:r>
      <w:proofErr w:type="gramEnd"/>
      <w:r w:rsidRPr="007A2E23">
        <w:rPr>
          <w:rFonts w:cs="TimesNewRomanPSMT"/>
          <w:b/>
          <w:szCs w:val="24"/>
        </w:rPr>
        <w:t xml:space="preserve"> matters.</w:t>
      </w:r>
      <w:r>
        <w:rPr>
          <w:rFonts w:cs="TimesNewRomanPSMT"/>
          <w:szCs w:val="24"/>
        </w:rPr>
        <w:t xml:space="preserve"> </w:t>
      </w:r>
      <w:r w:rsidRPr="00791761">
        <w:rPr>
          <w:rFonts w:cs="TimesNewRomanPSMT"/>
          <w:szCs w:val="24"/>
        </w:rPr>
        <w:t xml:space="preserve">These pure </w:t>
      </w:r>
      <w:proofErr w:type="spellStart"/>
      <w:r w:rsidRPr="00791761">
        <w:rPr>
          <w:rFonts w:cs="TimesNewRomanPSMT"/>
          <w:szCs w:val="24"/>
        </w:rPr>
        <w:t>determinatenesses</w:t>
      </w:r>
      <w:proofErr w:type="spellEnd"/>
      <w:r w:rsidRPr="00791761">
        <w:rPr>
          <w:rFonts w:cs="TimesNewRomanPSMT"/>
          <w:szCs w:val="24"/>
        </w:rPr>
        <w:t xml:space="preserve"> seem to</w:t>
      </w:r>
      <w:r>
        <w:rPr>
          <w:rFonts w:cs="TimesNewRomanPSMT"/>
          <w:szCs w:val="24"/>
        </w:rPr>
        <w:t xml:space="preserve"> </w:t>
      </w:r>
      <w:r w:rsidRPr="00791761">
        <w:rPr>
          <w:rFonts w:cs="TimesNewRomanPSMT"/>
          <w:szCs w:val="24"/>
        </w:rPr>
        <w:t xml:space="preserve">express </w:t>
      </w:r>
      <w:r w:rsidRPr="00791761">
        <w:rPr>
          <w:rFonts w:cs="TimesNewRomanPS-ItalicMT"/>
          <w:i/>
          <w:iCs/>
          <w:szCs w:val="24"/>
        </w:rPr>
        <w:t xml:space="preserve">essentiality </w:t>
      </w:r>
      <w:r w:rsidRPr="00791761">
        <w:rPr>
          <w:rFonts w:cs="TimesNewRomanPSMT"/>
          <w:szCs w:val="24"/>
        </w:rPr>
        <w:t>itself. However, they</w:t>
      </w:r>
      <w:r>
        <w:rPr>
          <w:rFonts w:cs="TimesNewRomanPSMT"/>
          <w:szCs w:val="24"/>
        </w:rPr>
        <w:t xml:space="preserve"> </w:t>
      </w:r>
      <w:r w:rsidRPr="00791761">
        <w:rPr>
          <w:rFonts w:cs="TimesNewRomanPSMT"/>
          <w:szCs w:val="24"/>
        </w:rPr>
        <w:t xml:space="preserve">are only a </w:t>
      </w:r>
      <w:r w:rsidRPr="00791761">
        <w:rPr>
          <w:rFonts w:cs="TimesNewRomanPS-ItalicMT"/>
          <w:i/>
          <w:iCs/>
          <w:szCs w:val="24"/>
        </w:rPr>
        <w:t>being-for-</w:t>
      </w:r>
      <w:proofErr w:type="gramStart"/>
      <w:r w:rsidRPr="00791761">
        <w:rPr>
          <w:rFonts w:cs="TimesNewRomanPS-ItalicMT"/>
          <w:i/>
          <w:iCs/>
          <w:szCs w:val="24"/>
        </w:rPr>
        <w:t xml:space="preserve">itself </w:t>
      </w:r>
      <w:r w:rsidRPr="00791761">
        <w:rPr>
          <w:rFonts w:cs="TimesNewRomanPSMT"/>
          <w:szCs w:val="24"/>
        </w:rPr>
        <w:t>which is</w:t>
      </w:r>
      <w:r>
        <w:rPr>
          <w:rFonts w:cs="TimesNewRomanPSMT"/>
          <w:szCs w:val="24"/>
        </w:rPr>
        <w:t xml:space="preserve"> </w:t>
      </w:r>
      <w:r w:rsidRPr="00791761">
        <w:rPr>
          <w:rFonts w:cs="TimesNewRomanPSMT"/>
          <w:szCs w:val="24"/>
        </w:rPr>
        <w:t>burdened</w:t>
      </w:r>
      <w:proofErr w:type="gramEnd"/>
      <w:r w:rsidRPr="00791761">
        <w:rPr>
          <w:rFonts w:cs="TimesNewRomanPSMT"/>
          <w:szCs w:val="24"/>
        </w:rPr>
        <w:t xml:space="preserve"> with </w:t>
      </w:r>
      <w:r w:rsidRPr="00791761">
        <w:rPr>
          <w:rFonts w:cs="TimesNewRomanPS-ItalicMT"/>
          <w:i/>
          <w:iCs/>
          <w:szCs w:val="24"/>
        </w:rPr>
        <w:t xml:space="preserve">being for </w:t>
      </w:r>
      <w:proofErr w:type="spellStart"/>
      <w:r w:rsidRPr="00791761">
        <w:rPr>
          <w:rFonts w:cs="TimesNewRomanPS-ItalicMT"/>
          <w:i/>
          <w:iCs/>
          <w:szCs w:val="24"/>
        </w:rPr>
        <w:t>an other</w:t>
      </w:r>
      <w:proofErr w:type="spellEnd"/>
      <w:r w:rsidRPr="00791761">
        <w:rPr>
          <w:rFonts w:cs="TimesNewRomanPSMT"/>
          <w:szCs w:val="24"/>
        </w:rPr>
        <w:t xml:space="preserve">. </w:t>
      </w:r>
      <w:proofErr w:type="gramStart"/>
      <w:r w:rsidRPr="00791761">
        <w:rPr>
          <w:rFonts w:cs="TimesNewRomanPSMT"/>
          <w:szCs w:val="24"/>
        </w:rPr>
        <w:t>But</w:t>
      </w:r>
      <w:proofErr w:type="gramEnd"/>
      <w:r>
        <w:rPr>
          <w:rFonts w:cs="TimesNewRomanPSMT"/>
          <w:szCs w:val="24"/>
        </w:rPr>
        <w:t xml:space="preserve"> </w:t>
      </w:r>
      <w:r w:rsidRPr="00791761">
        <w:rPr>
          <w:rFonts w:cs="TimesNewRomanPSMT"/>
          <w:szCs w:val="24"/>
        </w:rPr>
        <w:t xml:space="preserve">since both exist essentially </w:t>
      </w:r>
      <w:r w:rsidRPr="00791761">
        <w:rPr>
          <w:rFonts w:cs="TimesNewRomanPS-ItalicMT"/>
          <w:i/>
          <w:iCs/>
          <w:szCs w:val="24"/>
        </w:rPr>
        <w:t>in one unity</w:t>
      </w:r>
      <w:r w:rsidRPr="00791761">
        <w:rPr>
          <w:rFonts w:cs="TimesNewRomanPSMT"/>
          <w:szCs w:val="24"/>
        </w:rPr>
        <w:t>,</w:t>
      </w:r>
      <w:r>
        <w:rPr>
          <w:rFonts w:cs="TimesNewRomanPSMT"/>
          <w:szCs w:val="24"/>
        </w:rPr>
        <w:t xml:space="preserve"> </w:t>
      </w:r>
      <w:r w:rsidRPr="00791761">
        <w:rPr>
          <w:rFonts w:cs="TimesNewRomanPSMT"/>
          <w:szCs w:val="24"/>
        </w:rPr>
        <w:t>unconditioned absolute universality itself is</w:t>
      </w:r>
      <w:r>
        <w:rPr>
          <w:rFonts w:cs="TimesNewRomanPSMT"/>
          <w:szCs w:val="24"/>
        </w:rPr>
        <w:t xml:space="preserve"> </w:t>
      </w:r>
      <w:r w:rsidRPr="00791761">
        <w:rPr>
          <w:rFonts w:cs="TimesNewRomanPSMT"/>
          <w:szCs w:val="24"/>
        </w:rPr>
        <w:t>now on hand, and for the first time</w:t>
      </w:r>
      <w:r>
        <w:rPr>
          <w:rFonts w:cs="TimesNewRomanPSMT"/>
          <w:szCs w:val="24"/>
        </w:rPr>
        <w:t xml:space="preserve"> </w:t>
      </w:r>
      <w:r w:rsidRPr="00791761">
        <w:rPr>
          <w:rFonts w:cs="TimesNewRomanPSMT"/>
          <w:szCs w:val="24"/>
        </w:rPr>
        <w:t>consciousness truly enters into the realm of</w:t>
      </w:r>
      <w:r>
        <w:rPr>
          <w:rFonts w:cs="TimesNewRomanPSMT"/>
          <w:szCs w:val="24"/>
        </w:rPr>
        <w:t xml:space="preserve"> </w:t>
      </w:r>
      <w:r w:rsidRPr="00791761">
        <w:rPr>
          <w:rFonts w:cs="TimesNewRomanPSMT"/>
          <w:szCs w:val="24"/>
        </w:rPr>
        <w:t>the understanding.</w:t>
      </w:r>
    </w:p>
    <w:p w:rsidR="00D96875" w:rsidRDefault="00D96875" w:rsidP="00D96875">
      <w:pPr>
        <w:pStyle w:val="Numbered"/>
        <w:numPr>
          <w:ilvl w:val="0"/>
          <w:numId w:val="0"/>
        </w:numPr>
        <w:rPr>
          <w:rFonts w:cs="TimesNewRomanPSMT"/>
          <w:szCs w:val="24"/>
        </w:rPr>
      </w:pPr>
    </w:p>
    <w:p w:rsidR="00D96875" w:rsidRDefault="00D96875" w:rsidP="00D96875">
      <w:pPr>
        <w:pStyle w:val="Numbered"/>
        <w:numPr>
          <w:ilvl w:val="0"/>
          <w:numId w:val="0"/>
        </w:numPr>
        <w:rPr>
          <w:rFonts w:cs="TimesNewRomanPSMT"/>
          <w:szCs w:val="24"/>
        </w:rPr>
      </w:pPr>
      <w:r>
        <w:rPr>
          <w:rFonts w:cs="TimesNewRomanPSMT"/>
          <w:szCs w:val="24"/>
        </w:rPr>
        <w:t>[130] and [131] sum up what Hegel wants us to learn:</w:t>
      </w:r>
    </w:p>
    <w:p w:rsidR="00D96875" w:rsidRPr="00791761" w:rsidRDefault="00D96875" w:rsidP="00D96875">
      <w:pPr>
        <w:pStyle w:val="Numbered"/>
        <w:numPr>
          <w:ilvl w:val="0"/>
          <w:numId w:val="0"/>
        </w:numPr>
        <w:rPr>
          <w:rFonts w:cs="TimesNewRomanPSMT"/>
          <w:szCs w:val="24"/>
        </w:rPr>
      </w:pPr>
      <w:r>
        <w:rPr>
          <w:rFonts w:cs="TimesNewRomanPSMT"/>
          <w:szCs w:val="24"/>
        </w:rPr>
        <w:t xml:space="preserve">Perceiving consciousness, no less than consciousness in the form of sense certainty is in fact the plaything of abstractions, first of </w:t>
      </w:r>
      <w:proofErr w:type="gramStart"/>
      <w:r>
        <w:rPr>
          <w:rFonts w:cs="TimesNewRomanPSMT"/>
          <w:szCs w:val="24"/>
        </w:rPr>
        <w:t>Being</w:t>
      </w:r>
      <w:proofErr w:type="gramEnd"/>
      <w:r>
        <w:rPr>
          <w:rFonts w:cs="TimesNewRomanPSMT"/>
          <w:szCs w:val="24"/>
        </w:rPr>
        <w:t xml:space="preserve">, then of the distinction between Essential and Unessential, or equally One/Many, Unity/Difference.  This is because it does not have an adequate </w:t>
      </w:r>
      <w:r w:rsidRPr="00791761">
        <w:rPr>
          <w:rFonts w:cs="TimesNewRomanPSMT"/>
          <w:i/>
          <w:szCs w:val="24"/>
        </w:rPr>
        <w:t>comprehension</w:t>
      </w:r>
      <w:r>
        <w:rPr>
          <w:rFonts w:cs="TimesNewRomanPSMT"/>
          <w:szCs w:val="24"/>
        </w:rPr>
        <w:t xml:space="preserve"> of the presuppositions of the </w:t>
      </w:r>
      <w:r w:rsidRPr="00791761">
        <w:rPr>
          <w:rFonts w:cs="TimesNewRomanPSMT"/>
          <w:i/>
          <w:szCs w:val="24"/>
        </w:rPr>
        <w:t xml:space="preserve">determinate </w:t>
      </w:r>
      <w:proofErr w:type="spellStart"/>
      <w:r w:rsidRPr="00791761">
        <w:rPr>
          <w:rFonts w:cs="TimesNewRomanPSMT"/>
          <w:i/>
          <w:szCs w:val="24"/>
        </w:rPr>
        <w:t>contentfulness</w:t>
      </w:r>
      <w:proofErr w:type="spellEnd"/>
      <w:r>
        <w:rPr>
          <w:rFonts w:cs="TimesNewRomanPSMT"/>
          <w:szCs w:val="24"/>
        </w:rPr>
        <w:t xml:space="preserve"> of its sensuous </w:t>
      </w:r>
      <w:r w:rsidRPr="00791761">
        <w:rPr>
          <w:rFonts w:cs="TimesNewRomanPSMT"/>
          <w:i/>
          <w:szCs w:val="24"/>
        </w:rPr>
        <w:t>apprehensions</w:t>
      </w:r>
      <w:r>
        <w:rPr>
          <w:rFonts w:cs="TimesNewRomanPSMT"/>
          <w:szCs w:val="24"/>
        </w:rPr>
        <w:t>.</w:t>
      </w:r>
    </w:p>
    <w:p w:rsidR="00D96875" w:rsidRDefault="00D96875" w:rsidP="00D96875">
      <w:pPr>
        <w:pStyle w:val="Numbered"/>
        <w:numPr>
          <w:ilvl w:val="0"/>
          <w:numId w:val="0"/>
        </w:numPr>
        <w:rPr>
          <w:rFonts w:cs="TimesNewRomanPSMT"/>
          <w:b/>
          <w:szCs w:val="24"/>
        </w:rPr>
      </w:pPr>
      <w:r>
        <w:rPr>
          <w:rFonts w:cs="TimesNewRomanPSMT"/>
          <w:szCs w:val="24"/>
        </w:rPr>
        <w:t xml:space="preserve">Conjecture:  </w:t>
      </w:r>
      <w:r w:rsidRPr="00935108">
        <w:rPr>
          <w:rFonts w:cs="TimesNewRomanPSMT"/>
          <w:b/>
          <w:szCs w:val="24"/>
        </w:rPr>
        <w:t xml:space="preserve">The transition from </w:t>
      </w:r>
      <w:r w:rsidRPr="00935108">
        <w:rPr>
          <w:rFonts w:cs="TimesNewRomanPSMT"/>
          <w:b/>
          <w:i/>
          <w:szCs w:val="24"/>
        </w:rPr>
        <w:t>Consciousness</w:t>
      </w:r>
      <w:r w:rsidRPr="00935108">
        <w:rPr>
          <w:rFonts w:cs="TimesNewRomanPSMT"/>
          <w:b/>
          <w:szCs w:val="24"/>
        </w:rPr>
        <w:t xml:space="preserve"> to </w:t>
      </w:r>
      <w:r w:rsidRPr="00935108">
        <w:rPr>
          <w:rFonts w:cs="TimesNewRomanPSMT"/>
          <w:b/>
          <w:i/>
          <w:szCs w:val="24"/>
        </w:rPr>
        <w:t>Self-Consciousness</w:t>
      </w:r>
      <w:r w:rsidRPr="00935108">
        <w:rPr>
          <w:rFonts w:cs="TimesNewRomanPSMT"/>
          <w:b/>
          <w:szCs w:val="24"/>
        </w:rPr>
        <w:t xml:space="preserve"> </w:t>
      </w:r>
      <w:proofErr w:type="gramStart"/>
      <w:r w:rsidRPr="00935108">
        <w:rPr>
          <w:rFonts w:cs="TimesNewRomanPSMT"/>
          <w:b/>
          <w:szCs w:val="24"/>
        </w:rPr>
        <w:t>is rationalized</w:t>
      </w:r>
      <w:proofErr w:type="gramEnd"/>
      <w:r w:rsidRPr="00935108">
        <w:rPr>
          <w:rFonts w:cs="TimesNewRomanPSMT"/>
          <w:b/>
          <w:szCs w:val="24"/>
        </w:rPr>
        <w:t xml:space="preserve"> by the realization that sense certainty, perception, and understanding were not, properly, forms of consciousness, but ways of </w:t>
      </w:r>
      <w:r w:rsidRPr="00935108">
        <w:rPr>
          <w:rFonts w:cs="TimesNewRomanPSMT"/>
          <w:b/>
          <w:i/>
          <w:szCs w:val="24"/>
        </w:rPr>
        <w:t>conceiving</w:t>
      </w:r>
      <w:r w:rsidRPr="00935108">
        <w:rPr>
          <w:rFonts w:cs="TimesNewRomanPSMT"/>
          <w:b/>
          <w:szCs w:val="24"/>
        </w:rPr>
        <w:t xml:space="preserve"> consciousness, that is, forms of </w:t>
      </w:r>
      <w:r w:rsidRPr="00935108">
        <w:rPr>
          <w:rFonts w:cs="TimesNewRomanPSMT"/>
          <w:b/>
          <w:i/>
          <w:szCs w:val="24"/>
        </w:rPr>
        <w:t>self-</w:t>
      </w:r>
      <w:r w:rsidRPr="00935108">
        <w:rPr>
          <w:rFonts w:cs="TimesNewRomanPSMT"/>
          <w:b/>
          <w:szCs w:val="24"/>
        </w:rPr>
        <w:t>consciousness.</w:t>
      </w:r>
    </w:p>
    <w:p w:rsidR="00D96875" w:rsidRPr="00965179" w:rsidRDefault="00D96875" w:rsidP="00D96875">
      <w:pPr>
        <w:pStyle w:val="Numbered"/>
        <w:numPr>
          <w:ilvl w:val="0"/>
          <w:numId w:val="0"/>
        </w:numPr>
        <w:rPr>
          <w:rFonts w:cs="TimesNewRomanPSMT"/>
          <w:szCs w:val="24"/>
        </w:rPr>
      </w:pPr>
      <w:r w:rsidRPr="00965179">
        <w:rPr>
          <w:rFonts w:cs="TimesNewRomanPSMT"/>
          <w:szCs w:val="24"/>
        </w:rPr>
        <w:t>[130]:</w:t>
      </w:r>
      <w:r>
        <w:rPr>
          <w:rFonts w:cs="TimesNewRomanPSMT"/>
          <w:szCs w:val="24"/>
        </w:rPr>
        <w:t xml:space="preserve">  </w:t>
      </w:r>
      <w:r w:rsidRPr="004D71CE">
        <w:t xml:space="preserve">The sophistry of perceiving seeks to save these moments from their contradictions, to hold fast to them by distinguishing various points of view, by [invoking] the </w:t>
      </w:r>
      <w:r w:rsidRPr="004D71CE">
        <w:rPr>
          <w:i/>
        </w:rPr>
        <w:t>also</w:t>
      </w:r>
      <w:r w:rsidRPr="004D71CE">
        <w:t xml:space="preserve"> and the </w:t>
      </w:r>
      <w:r w:rsidRPr="004D71CE">
        <w:rPr>
          <w:i/>
        </w:rPr>
        <w:t>insofar</w:t>
      </w:r>
      <w:r w:rsidRPr="004D71CE">
        <w:t xml:space="preserve">, as well as seeking finally to lay hold of what is true by distinguishing the </w:t>
      </w:r>
      <w:r w:rsidRPr="004D71CE">
        <w:rPr>
          <w:i/>
        </w:rPr>
        <w:t>unessential</w:t>
      </w:r>
      <w:r w:rsidRPr="004D71CE">
        <w:t xml:space="preserve"> from an </w:t>
      </w:r>
      <w:r w:rsidRPr="004D71CE">
        <w:rPr>
          <w:i/>
        </w:rPr>
        <w:t>essence</w:t>
      </w:r>
      <w:r w:rsidRPr="004D71CE">
        <w:t xml:space="preserve"> that is opposed to the universal.  Yet these expedients, instead of warding off illusion in apprehension, prove themselves rather to be nothing at all, and the true, which is supposed to be won through this logic of perceiving, proves to be in </w:t>
      </w:r>
      <w:proofErr w:type="gramStart"/>
      <w:r w:rsidRPr="004D71CE">
        <w:t>one and the</w:t>
      </w:r>
      <w:proofErr w:type="gramEnd"/>
      <w:r w:rsidRPr="004D71CE">
        <w:t xml:space="preserve"> same regard the opposite and thereby to have as its essence that universality completely devoid of distinction and determination.</w:t>
      </w:r>
    </w:p>
    <w:p w:rsidR="006730A6" w:rsidRDefault="006730A6" w:rsidP="00D96875">
      <w:pPr>
        <w:pStyle w:val="Numbered"/>
        <w:numPr>
          <w:ilvl w:val="0"/>
          <w:numId w:val="0"/>
        </w:numPr>
      </w:pPr>
    </w:p>
    <w:p w:rsidR="00D96875" w:rsidRDefault="00D96875" w:rsidP="00D96875">
      <w:pPr>
        <w:pStyle w:val="Numbered"/>
        <w:numPr>
          <w:ilvl w:val="0"/>
          <w:numId w:val="0"/>
        </w:numPr>
      </w:pPr>
      <w:r>
        <w:t xml:space="preserve">I think these are the three movements of </w:t>
      </w:r>
      <w:r>
        <w:rPr>
          <w:i/>
        </w:rPr>
        <w:t>Perception</w:t>
      </w:r>
      <w:r>
        <w:t>:</w:t>
      </w:r>
    </w:p>
    <w:p w:rsidR="00D96875" w:rsidRDefault="00D96875" w:rsidP="00D96875">
      <w:pPr>
        <w:pStyle w:val="Numbered"/>
        <w:numPr>
          <w:ilvl w:val="0"/>
          <w:numId w:val="0"/>
        </w:numPr>
      </w:pPr>
      <w:proofErr w:type="spellStart"/>
      <w:r>
        <w:lastRenderedPageBreak/>
        <w:t>i</w:t>
      </w:r>
      <w:proofErr w:type="spellEnd"/>
      <w:r>
        <w:t xml:space="preserve">)  </w:t>
      </w:r>
      <w:r>
        <w:tab/>
      </w:r>
      <w:proofErr w:type="gramStart"/>
      <w:r>
        <w:t>distinguishing</w:t>
      </w:r>
      <w:proofErr w:type="gramEnd"/>
      <w:r>
        <w:t xml:space="preserve"> various points of view</w:t>
      </w:r>
    </w:p>
    <w:p w:rsidR="00D96875" w:rsidRDefault="00D96875" w:rsidP="00D96875">
      <w:pPr>
        <w:pStyle w:val="Numbered"/>
        <w:numPr>
          <w:ilvl w:val="0"/>
          <w:numId w:val="0"/>
        </w:numPr>
      </w:pPr>
      <w:r>
        <w:t xml:space="preserve">ii)   </w:t>
      </w:r>
      <w:r>
        <w:tab/>
      </w:r>
      <w:proofErr w:type="gramStart"/>
      <w:r>
        <w:t>invoking</w:t>
      </w:r>
      <w:proofErr w:type="gramEnd"/>
      <w:r>
        <w:t xml:space="preserve"> the </w:t>
      </w:r>
      <w:r>
        <w:rPr>
          <w:i/>
        </w:rPr>
        <w:t>also</w:t>
      </w:r>
      <w:r>
        <w:t xml:space="preserve"> and the </w:t>
      </w:r>
      <w:r>
        <w:rPr>
          <w:i/>
        </w:rPr>
        <w:t>insofar</w:t>
      </w:r>
      <w:r>
        <w:t>,</w:t>
      </w:r>
    </w:p>
    <w:p w:rsidR="00D96875" w:rsidRDefault="00D96875" w:rsidP="00D96875">
      <w:pPr>
        <w:pStyle w:val="Numbered"/>
        <w:numPr>
          <w:ilvl w:val="0"/>
          <w:numId w:val="0"/>
        </w:numPr>
      </w:pPr>
      <w:r>
        <w:t xml:space="preserve">iii)  </w:t>
      </w:r>
      <w:r>
        <w:tab/>
      </w:r>
      <w:proofErr w:type="gramStart"/>
      <w:r>
        <w:t>distinguishing</w:t>
      </w:r>
      <w:proofErr w:type="gramEnd"/>
      <w:r>
        <w:t xml:space="preserve"> essential/inessential.</w:t>
      </w:r>
    </w:p>
    <w:p w:rsidR="00D96875" w:rsidRDefault="00D96875" w:rsidP="00D96875">
      <w:pPr>
        <w:pStyle w:val="Numbered"/>
        <w:numPr>
          <w:ilvl w:val="0"/>
          <w:numId w:val="0"/>
        </w:numPr>
      </w:pPr>
      <w:r>
        <w:t xml:space="preserve">[131] </w:t>
      </w:r>
      <w:proofErr w:type="gramStart"/>
      <w:r w:rsidRPr="004D71CE">
        <w:t>Since</w:t>
      </w:r>
      <w:proofErr w:type="gramEnd"/>
      <w:r w:rsidRPr="004D71CE">
        <w:t xml:space="preserve"> common-sense wants to bestow truth on them (sometimes </w:t>
      </w:r>
    </w:p>
    <w:p w:rsidR="00D96875" w:rsidRDefault="00D96875" w:rsidP="00D96875">
      <w:pPr>
        <w:pStyle w:val="Numbered"/>
        <w:numPr>
          <w:ilvl w:val="0"/>
          <w:numId w:val="0"/>
        </w:numPr>
      </w:pPr>
      <w:proofErr w:type="spellStart"/>
      <w:r>
        <w:t>i</w:t>
      </w:r>
      <w:proofErr w:type="spellEnd"/>
      <w:r>
        <w:t xml:space="preserve">) </w:t>
      </w:r>
      <w:proofErr w:type="gramStart"/>
      <w:r w:rsidRPr="004D71CE">
        <w:t>by</w:t>
      </w:r>
      <w:proofErr w:type="gramEnd"/>
      <w:r w:rsidRPr="004D71CE">
        <w:t xml:space="preserve"> taking their untruth onto itself, </w:t>
      </w:r>
    </w:p>
    <w:p w:rsidR="00D96875" w:rsidRDefault="00D96875" w:rsidP="00D96875">
      <w:pPr>
        <w:pStyle w:val="Numbered"/>
        <w:numPr>
          <w:ilvl w:val="0"/>
          <w:numId w:val="0"/>
        </w:numPr>
      </w:pPr>
      <w:r>
        <w:t xml:space="preserve">ii) </w:t>
      </w:r>
      <w:proofErr w:type="gramStart"/>
      <w:r w:rsidRPr="004D71CE">
        <w:t>sometimes</w:t>
      </w:r>
      <w:proofErr w:type="gramEnd"/>
      <w:r w:rsidRPr="004D71CE">
        <w:t xml:space="preserve"> calling that illusion a mere semblance on the part of unreliable things, and </w:t>
      </w:r>
    </w:p>
    <w:p w:rsidR="00D96875" w:rsidRDefault="00D96875" w:rsidP="00D96875">
      <w:pPr>
        <w:pStyle w:val="Numbered"/>
        <w:numPr>
          <w:ilvl w:val="0"/>
          <w:numId w:val="0"/>
        </w:numPr>
      </w:pPr>
      <w:r>
        <w:t xml:space="preserve">iii) </w:t>
      </w:r>
      <w:r w:rsidRPr="004D71CE">
        <w:t xml:space="preserve">by separating the essential from what is necessary to them but nonetheless supposed to be unessential, and by holding fast to the former as their truth in the face of the latter), </w:t>
      </w:r>
    </w:p>
    <w:p w:rsidR="00D96875" w:rsidRPr="00965179" w:rsidRDefault="00D96875" w:rsidP="00D96875">
      <w:pPr>
        <w:pStyle w:val="Numbered"/>
        <w:numPr>
          <w:ilvl w:val="0"/>
          <w:numId w:val="0"/>
        </w:numPr>
      </w:pPr>
      <w:r w:rsidRPr="004D71CE">
        <w:t>[</w:t>
      </w:r>
      <w:proofErr w:type="gramStart"/>
      <w:r w:rsidRPr="004D71CE">
        <w:t>by</w:t>
      </w:r>
      <w:proofErr w:type="gramEnd"/>
      <w:r w:rsidRPr="004D71CE">
        <w:t xml:space="preserve"> making these moves], it does not preserve their truth for them, but it does bestow untruth on itself.  </w:t>
      </w:r>
    </w:p>
    <w:p w:rsidR="00D96875" w:rsidRDefault="00D96875" w:rsidP="00D96875">
      <w:pPr>
        <w:pStyle w:val="Numbered"/>
        <w:numPr>
          <w:ilvl w:val="0"/>
          <w:numId w:val="0"/>
        </w:numPr>
      </w:pPr>
    </w:p>
    <w:p w:rsidR="00D96875" w:rsidRDefault="00D96875" w:rsidP="00D96875">
      <w:pPr>
        <w:pStyle w:val="Numbered"/>
        <w:ind w:left="0" w:firstLine="0"/>
      </w:pPr>
      <w:r>
        <w:t xml:space="preserve">The overarching theme of </w:t>
      </w:r>
      <w:r>
        <w:rPr>
          <w:i/>
        </w:rPr>
        <w:t xml:space="preserve">Perception </w:t>
      </w:r>
      <w:r>
        <w:t xml:space="preserve">is that the </w:t>
      </w:r>
      <w:r w:rsidRPr="00106264">
        <w:rPr>
          <w:i/>
        </w:rPr>
        <w:t>sense universals</w:t>
      </w:r>
      <w:r>
        <w:t xml:space="preserve"> we discovered determinately </w:t>
      </w:r>
      <w:proofErr w:type="spellStart"/>
      <w:r>
        <w:t>contentful</w:t>
      </w:r>
      <w:proofErr w:type="spellEnd"/>
      <w:r>
        <w:t xml:space="preserve"> episodes exercising the epistemic authority of sensuous immediacy necessarily involve </w:t>
      </w:r>
      <w:proofErr w:type="gramStart"/>
      <w:r>
        <w:t>are structured</w:t>
      </w:r>
      <w:proofErr w:type="gramEnd"/>
      <w:r>
        <w:t xml:space="preserve"> by </w:t>
      </w:r>
      <w:r>
        <w:rPr>
          <w:i/>
        </w:rPr>
        <w:t>negation</w:t>
      </w:r>
      <w:r>
        <w:t xml:space="preserve">.  </w:t>
      </w:r>
      <w:r w:rsidRPr="00106264">
        <w:rPr>
          <w:b/>
        </w:rPr>
        <w:t>Universality is a structure of negation</w:t>
      </w:r>
      <w:r>
        <w:t xml:space="preserve">.  It involves two </w:t>
      </w:r>
      <w:r w:rsidRPr="00640950">
        <w:rPr>
          <w:i/>
        </w:rPr>
        <w:t>basic</w:t>
      </w:r>
      <w:r>
        <w:t xml:space="preserve"> sorts of difference (mere or indifferent difference and exclusive difference or contrariety—a modal notion, which was at the center of Aristotle’s logic), which in turn articulate complex structures of identity-through-difference:  those distinguishing-and-relating properties to properties, properties to objects, and objects to objects.</w:t>
      </w:r>
    </w:p>
    <w:p w:rsidR="00D96875" w:rsidRPr="00106264" w:rsidRDefault="00D96875" w:rsidP="00D96875">
      <w:pPr>
        <w:pStyle w:val="Numbered"/>
        <w:numPr>
          <w:ilvl w:val="0"/>
          <w:numId w:val="0"/>
        </w:numPr>
      </w:pPr>
      <w:r>
        <w:t xml:space="preserve">At the end of </w:t>
      </w:r>
      <w:r>
        <w:rPr>
          <w:i/>
        </w:rPr>
        <w:t>Perception</w:t>
      </w:r>
      <w:r>
        <w:t xml:space="preserve">, it is this structure of </w:t>
      </w:r>
      <w:r w:rsidRPr="00106264">
        <w:rPr>
          <w:b/>
        </w:rPr>
        <w:t>universality-articulated-by-negation (identity-through-difference)</w:t>
      </w:r>
      <w:r>
        <w:t xml:space="preserve"> that </w:t>
      </w:r>
      <w:proofErr w:type="gramStart"/>
      <w:r>
        <w:t>is taken</w:t>
      </w:r>
      <w:proofErr w:type="gramEnd"/>
      <w:r>
        <w:t xml:space="preserve"> into </w:t>
      </w:r>
      <w:r>
        <w:rPr>
          <w:i/>
        </w:rPr>
        <w:t>Force and Understanding</w:t>
      </w:r>
      <w:r>
        <w:t>.</w:t>
      </w:r>
    </w:p>
    <w:p w:rsidR="00240751" w:rsidRDefault="00240751" w:rsidP="00AB0202">
      <w:pPr>
        <w:pStyle w:val="NormalWeb"/>
        <w:numPr>
          <w:ilvl w:val="0"/>
          <w:numId w:val="9"/>
        </w:numPr>
        <w:spacing w:after="0"/>
      </w:pPr>
      <w:r w:rsidRPr="007834A7">
        <w:rPr>
          <w:b/>
        </w:rPr>
        <w:t>Conclusion</w:t>
      </w:r>
      <w:r>
        <w:t>: [128]-131</w:t>
      </w:r>
      <w:proofErr w:type="gramStart"/>
      <w:r>
        <w:t>]  Summary</w:t>
      </w:r>
      <w:proofErr w:type="gramEnd"/>
      <w:r>
        <w:t xml:space="preserve"> of how things look to us, transition to next section.</w:t>
      </w:r>
    </w:p>
    <w:p w:rsidR="00240751" w:rsidRDefault="00240751" w:rsidP="0023561C">
      <w:pPr>
        <w:pStyle w:val="Numbered"/>
        <w:numPr>
          <w:ilvl w:val="0"/>
          <w:numId w:val="0"/>
        </w:numPr>
        <w:ind w:left="360"/>
      </w:pPr>
    </w:p>
    <w:p w:rsidR="00240751" w:rsidRPr="00E329D1" w:rsidRDefault="00240751" w:rsidP="00E329D1">
      <w:pPr>
        <w:pStyle w:val="Numbered"/>
        <w:ind w:left="0" w:firstLine="0"/>
      </w:pPr>
      <w:r>
        <w:t xml:space="preserve">  Insofar as we take seriously a) the three </w:t>
      </w:r>
      <w:r w:rsidRPr="00E329D1">
        <w:rPr>
          <w:i/>
        </w:rPr>
        <w:t>experiences</w:t>
      </w:r>
      <w:r>
        <w:t xml:space="preserve"> [Hegel does </w:t>
      </w:r>
      <w:r>
        <w:rPr>
          <w:i/>
        </w:rPr>
        <w:t>not</w:t>
      </w:r>
      <w:r>
        <w:t xml:space="preserve"> call them “dialectics”] of </w:t>
      </w:r>
      <w:r w:rsidRPr="00E329D1">
        <w:rPr>
          <w:b/>
        </w:rPr>
        <w:t>empirical consciousness understanding itself as perceiving</w:t>
      </w:r>
      <w:r>
        <w:rPr>
          <w:b/>
        </w:rPr>
        <w:t xml:space="preserve"> </w:t>
      </w:r>
      <w:r>
        <w:t>(ECUIP)</w:t>
      </w:r>
    </w:p>
    <w:p w:rsidR="00240751" w:rsidRDefault="00240751" w:rsidP="00E329D1">
      <w:pPr>
        <w:pStyle w:val="Numbered"/>
        <w:numPr>
          <w:ilvl w:val="0"/>
          <w:numId w:val="0"/>
        </w:numPr>
      </w:pPr>
      <w:r>
        <w:t xml:space="preserve">[Note that realizing that this, along with its preceding empirical consciousness understanding itself as immediate sense certainty and the succeeding empirical consciousness understanding itself as understanding, are forms of </w:t>
      </w:r>
      <w:r>
        <w:rPr>
          <w:i/>
        </w:rPr>
        <w:t>self</w:t>
      </w:r>
      <w:r>
        <w:t xml:space="preserve">-consciousness is the key to the </w:t>
      </w:r>
      <w:r w:rsidRPr="00E329D1">
        <w:rPr>
          <w:i/>
        </w:rPr>
        <w:t>expository</w:t>
      </w:r>
      <w:r>
        <w:t xml:space="preserve"> transition from </w:t>
      </w:r>
      <w:r>
        <w:rPr>
          <w:i/>
        </w:rPr>
        <w:t>Consciousness</w:t>
      </w:r>
      <w:r>
        <w:t xml:space="preserve"> to </w:t>
      </w:r>
      <w:r>
        <w:rPr>
          <w:i/>
        </w:rPr>
        <w:t>Self-Consciousness</w:t>
      </w:r>
      <w:r>
        <w:t>.]</w:t>
      </w:r>
    </w:p>
    <w:p w:rsidR="00240751" w:rsidRDefault="00240751" w:rsidP="00E329D1">
      <w:pPr>
        <w:pStyle w:val="Numbered"/>
        <w:numPr>
          <w:ilvl w:val="0"/>
          <w:numId w:val="0"/>
        </w:numPr>
      </w:pPr>
      <w:proofErr w:type="gramStart"/>
      <w:r>
        <w:t>and</w:t>
      </w:r>
      <w:proofErr w:type="gramEnd"/>
      <w:r>
        <w:t xml:space="preserve"> b)  the </w:t>
      </w:r>
      <w:r>
        <w:rPr>
          <w:i/>
        </w:rPr>
        <w:t>progression</w:t>
      </w:r>
      <w:r>
        <w:t xml:space="preserve"> from one to the next in H’s exposition,</w:t>
      </w:r>
    </w:p>
    <w:p w:rsidR="00240751" w:rsidRDefault="00240751" w:rsidP="00E329D1">
      <w:pPr>
        <w:pStyle w:val="Numbered"/>
        <w:numPr>
          <w:ilvl w:val="0"/>
          <w:numId w:val="0"/>
        </w:numPr>
      </w:pPr>
      <w:proofErr w:type="gramStart"/>
      <w:r>
        <w:t>we</w:t>
      </w:r>
      <w:proofErr w:type="gramEnd"/>
      <w:r>
        <w:t xml:space="preserve"> must ask:  </w:t>
      </w:r>
    </w:p>
    <w:p w:rsidR="00240751" w:rsidRDefault="00240751" w:rsidP="00AB0202">
      <w:pPr>
        <w:pStyle w:val="Numbered"/>
        <w:numPr>
          <w:ilvl w:val="0"/>
          <w:numId w:val="12"/>
        </w:numPr>
      </w:pPr>
      <w:r>
        <w:t>Why are these realizations or insights that ECUIP must undergo, on pain of failing to understand itself? And</w:t>
      </w:r>
    </w:p>
    <w:p w:rsidR="00240751" w:rsidRDefault="00240751" w:rsidP="00AB0202">
      <w:pPr>
        <w:pStyle w:val="Numbered"/>
        <w:numPr>
          <w:ilvl w:val="0"/>
          <w:numId w:val="12"/>
        </w:numPr>
      </w:pPr>
      <w:r>
        <w:t xml:space="preserve">Why should or must they come in this </w:t>
      </w:r>
      <w:proofErr w:type="gramStart"/>
      <w:r>
        <w:t>order?</w:t>
      </w:r>
      <w:proofErr w:type="gramEnd"/>
    </w:p>
    <w:p w:rsidR="00240751" w:rsidRDefault="00240751" w:rsidP="005D623C">
      <w:pPr>
        <w:pStyle w:val="Numbered"/>
        <w:numPr>
          <w:ilvl w:val="0"/>
          <w:numId w:val="0"/>
        </w:numPr>
      </w:pPr>
      <w:r>
        <w:t xml:space="preserve">I </w:t>
      </w:r>
      <w:proofErr w:type="gramStart"/>
      <w:r>
        <w:t>don’t</w:t>
      </w:r>
      <w:proofErr w:type="gramEnd"/>
      <w:r>
        <w:t xml:space="preserve"> have good answers to these questions.</w:t>
      </w:r>
    </w:p>
    <w:p w:rsidR="00240751" w:rsidRPr="00C640CF" w:rsidRDefault="00240751" w:rsidP="005D623C">
      <w:pPr>
        <w:pStyle w:val="Numbered"/>
        <w:numPr>
          <w:ilvl w:val="0"/>
          <w:numId w:val="0"/>
        </w:numPr>
      </w:pPr>
      <w:proofErr w:type="gramStart"/>
      <w:r>
        <w:t>But</w:t>
      </w:r>
      <w:proofErr w:type="gramEnd"/>
      <w:r>
        <w:t xml:space="preserve"> I also don’t think that what we can learn from Hegel’s analysis depends on having answers to these questions.  If we had </w:t>
      </w:r>
      <w:r>
        <w:rPr>
          <w:i/>
        </w:rPr>
        <w:t>good</w:t>
      </w:r>
      <w:r>
        <w:t xml:space="preserve"> answers to them, we would learn more.  </w:t>
      </w:r>
      <w:proofErr w:type="gramStart"/>
      <w:r>
        <w:t>But</w:t>
      </w:r>
      <w:proofErr w:type="gramEnd"/>
      <w:r>
        <w:t xml:space="preserve"> we should not hold what we </w:t>
      </w:r>
      <w:r>
        <w:rPr>
          <w:i/>
        </w:rPr>
        <w:t>can</w:t>
      </w:r>
      <w:r>
        <w:t xml:space="preserve"> learn from his discussion hostage to the further commitments undertaken by insisting on answers to these questions.  </w:t>
      </w:r>
    </w:p>
    <w:p w:rsidR="00240751" w:rsidRDefault="00240751" w:rsidP="00DE2780">
      <w:pPr>
        <w:pStyle w:val="Numbered"/>
        <w:numPr>
          <w:ilvl w:val="0"/>
          <w:numId w:val="0"/>
        </w:numPr>
      </w:pPr>
    </w:p>
    <w:p w:rsidR="00467105" w:rsidRDefault="00467105" w:rsidP="00467105">
      <w:pPr>
        <w:pStyle w:val="Numbered"/>
      </w:pPr>
      <w:r>
        <w:t xml:space="preserve">Hegel’s </w:t>
      </w:r>
      <w:r>
        <w:rPr>
          <w:i/>
        </w:rPr>
        <w:t xml:space="preserve">Perception </w:t>
      </w:r>
      <w:r>
        <w:t>view is as anti-</w:t>
      </w:r>
      <w:proofErr w:type="spellStart"/>
      <w:r>
        <w:t>Humean</w:t>
      </w:r>
      <w:proofErr w:type="spellEnd"/>
      <w:r>
        <w:t xml:space="preserve"> a view as one could have.  </w:t>
      </w:r>
    </w:p>
    <w:p w:rsidR="00467105" w:rsidRDefault="00467105" w:rsidP="00AB0202">
      <w:pPr>
        <w:pStyle w:val="Numbered"/>
        <w:numPr>
          <w:ilvl w:val="1"/>
          <w:numId w:val="2"/>
        </w:numPr>
        <w:tabs>
          <w:tab w:val="left" w:pos="360"/>
        </w:tabs>
        <w:ind w:left="360" w:firstLine="0"/>
      </w:pPr>
      <w:r>
        <w:lastRenderedPageBreak/>
        <w:t xml:space="preserve">Hegel thinks that just in having determinately </w:t>
      </w:r>
      <w:proofErr w:type="spellStart"/>
      <w:r>
        <w:t>contentful</w:t>
      </w:r>
      <w:proofErr w:type="spellEnd"/>
      <w:r>
        <w:t xml:space="preserve"> </w:t>
      </w:r>
      <w:r>
        <w:rPr>
          <w:i/>
        </w:rPr>
        <w:t>sensory</w:t>
      </w:r>
      <w:r>
        <w:t xml:space="preserve"> states, in virtue of taking in sensory content one distinguishes between the two kinds of difference: the difference between </w:t>
      </w:r>
      <w:r>
        <w:rPr>
          <w:b/>
        </w:rPr>
        <w:t>red</w:t>
      </w:r>
      <w:r>
        <w:t xml:space="preserve"> and </w:t>
      </w:r>
      <w:r>
        <w:rPr>
          <w:b/>
        </w:rPr>
        <w:t>square</w:t>
      </w:r>
      <w:r>
        <w:t xml:space="preserve">, and the difference between </w:t>
      </w:r>
      <w:r>
        <w:rPr>
          <w:b/>
        </w:rPr>
        <w:t>red</w:t>
      </w:r>
      <w:r>
        <w:t xml:space="preserve"> and </w:t>
      </w:r>
      <w:r>
        <w:rPr>
          <w:b/>
        </w:rPr>
        <w:t>green</w:t>
      </w:r>
      <w:r>
        <w:t xml:space="preserve">.  One implicitly knows, he claims, that something </w:t>
      </w:r>
      <w:r>
        <w:rPr>
          <w:i/>
        </w:rPr>
        <w:t>can</w:t>
      </w:r>
      <w:r>
        <w:t xml:space="preserve"> be both red and square, and </w:t>
      </w:r>
      <w:r>
        <w:rPr>
          <w:i/>
        </w:rPr>
        <w:t>not</w:t>
      </w:r>
      <w:r>
        <w:t xml:space="preserve"> both red and green, simply in virtue of taking in </w:t>
      </w:r>
      <w:r>
        <w:rPr>
          <w:i/>
        </w:rPr>
        <w:t>those</w:t>
      </w:r>
      <w:r>
        <w:t xml:space="preserve"> contents.  The modal properties are a necessary part of the content one is taking in.  </w:t>
      </w:r>
    </w:p>
    <w:p w:rsidR="00467105" w:rsidRDefault="00467105" w:rsidP="00AB0202">
      <w:pPr>
        <w:pStyle w:val="Numbered"/>
        <w:numPr>
          <w:ilvl w:val="1"/>
          <w:numId w:val="2"/>
        </w:numPr>
        <w:tabs>
          <w:tab w:val="left" w:pos="360"/>
        </w:tabs>
        <w:ind w:left="360" w:firstLine="0"/>
      </w:pPr>
      <w:r>
        <w:t xml:space="preserve">Q: To what extent is this disagreement between Hume and Hegel an </w:t>
      </w:r>
      <w:r>
        <w:rPr>
          <w:i/>
        </w:rPr>
        <w:t>empirical</w:t>
      </w:r>
      <w:r>
        <w:t xml:space="preserve"> disagreement?  Hume must claim that the fact that we have never observed something that is all red and all green is a fact like our never having observed a blue stone-fruit.  That one </w:t>
      </w:r>
      <w:r>
        <w:rPr>
          <w:i/>
        </w:rPr>
        <w:t>could</w:t>
      </w:r>
      <w:r>
        <w:t xml:space="preserve"> experience something red and heptagonal (though perhaps one has not), but could </w:t>
      </w:r>
      <w:r>
        <w:rPr>
          <w:i/>
        </w:rPr>
        <w:t xml:space="preserve">not </w:t>
      </w:r>
      <w:r>
        <w:t xml:space="preserve">observe something all red and all green is </w:t>
      </w:r>
      <w:r>
        <w:rPr>
          <w:i/>
        </w:rPr>
        <w:t>just</w:t>
      </w:r>
      <w:r>
        <w:t xml:space="preserve"> a regularity.  There is no </w:t>
      </w:r>
      <w:r>
        <w:rPr>
          <w:i/>
        </w:rPr>
        <w:t>phenomenal</w:t>
      </w:r>
      <w:r>
        <w:t xml:space="preserve"> difference between those possible combinations.  Such a view requires a </w:t>
      </w:r>
      <w:r>
        <w:rPr>
          <w:i/>
        </w:rPr>
        <w:t>very</w:t>
      </w:r>
      <w:r>
        <w:t xml:space="preserve"> special (I would say, </w:t>
      </w:r>
      <w:r w:rsidRPr="006140F5">
        <w:rPr>
          <w:i/>
        </w:rPr>
        <w:t>obviously</w:t>
      </w:r>
      <w:r>
        <w:t xml:space="preserve"> artificially constructed, and so fragile [compare Searle on intentions in action] sense of ‘phenomenal’.)</w:t>
      </w:r>
    </w:p>
    <w:p w:rsidR="00467105" w:rsidRDefault="00467105" w:rsidP="00AB0202">
      <w:pPr>
        <w:pStyle w:val="Numbered"/>
        <w:numPr>
          <w:ilvl w:val="1"/>
          <w:numId w:val="2"/>
        </w:numPr>
        <w:tabs>
          <w:tab w:val="left" w:pos="360"/>
        </w:tabs>
        <w:ind w:left="360" w:firstLine="0"/>
      </w:pPr>
      <w:r>
        <w:t>2-factor theory of observation underwrites direct observability of such modal facts.</w:t>
      </w:r>
    </w:p>
    <w:p w:rsidR="00467105" w:rsidRPr="002D45A2" w:rsidRDefault="00467105" w:rsidP="00AB0202">
      <w:pPr>
        <w:pStyle w:val="Numbered"/>
        <w:numPr>
          <w:ilvl w:val="1"/>
          <w:numId w:val="2"/>
        </w:numPr>
        <w:tabs>
          <w:tab w:val="left" w:pos="360"/>
        </w:tabs>
        <w:ind w:left="360" w:firstLine="0"/>
      </w:pPr>
      <w:r>
        <w:t xml:space="preserve">This is a </w:t>
      </w:r>
      <w:r>
        <w:rPr>
          <w:i/>
        </w:rPr>
        <w:t>different</w:t>
      </w:r>
      <w:r>
        <w:t xml:space="preserve"> argument against the Myth of the </w:t>
      </w:r>
      <w:proofErr w:type="gramStart"/>
      <w:r>
        <w:t>Given</w:t>
      </w:r>
      <w:proofErr w:type="gramEnd"/>
      <w:r>
        <w:t xml:space="preserve"> than </w:t>
      </w:r>
      <w:proofErr w:type="spellStart"/>
      <w:r>
        <w:t>Sellars</w:t>
      </w:r>
      <w:proofErr w:type="spellEnd"/>
      <w:r>
        <w:t xml:space="preserve"> gives.  It relies on a </w:t>
      </w:r>
      <w:r>
        <w:rPr>
          <w:i/>
        </w:rPr>
        <w:t>perceptual</w:t>
      </w:r>
      <w:r>
        <w:t xml:space="preserve"> version of the Kant-</w:t>
      </w:r>
      <w:proofErr w:type="spellStart"/>
      <w:r>
        <w:t>Sellars</w:t>
      </w:r>
      <w:proofErr w:type="spellEnd"/>
      <w:r>
        <w:t xml:space="preserve"> thesis about modality.  </w:t>
      </w:r>
      <w:proofErr w:type="gramStart"/>
      <w:r>
        <w:t>So</w:t>
      </w:r>
      <w:proofErr w:type="gramEnd"/>
      <w:r>
        <w:t xml:space="preserve"> it uses claims </w:t>
      </w:r>
      <w:proofErr w:type="spellStart"/>
      <w:r>
        <w:t>Sellars</w:t>
      </w:r>
      <w:proofErr w:type="spellEnd"/>
      <w:r>
        <w:t xml:space="preserve"> in fact makes, but </w:t>
      </w:r>
      <w:r>
        <w:rPr>
          <w:i/>
        </w:rPr>
        <w:t>not</w:t>
      </w:r>
      <w:r>
        <w:t xml:space="preserve"> ones he appeals to in EPM.</w:t>
      </w:r>
    </w:p>
    <w:p w:rsidR="00467105" w:rsidRDefault="00467105" w:rsidP="00467105">
      <w:pPr>
        <w:pStyle w:val="Numbered"/>
        <w:numPr>
          <w:ilvl w:val="0"/>
          <w:numId w:val="0"/>
        </w:numPr>
      </w:pPr>
    </w:p>
    <w:p w:rsidR="00467105" w:rsidRDefault="00467105" w:rsidP="00467105">
      <w:pPr>
        <w:pStyle w:val="Numbered"/>
        <w:numPr>
          <w:ilvl w:val="0"/>
          <w:numId w:val="0"/>
        </w:numPr>
      </w:pPr>
      <w:r>
        <w:t xml:space="preserve">The two parts of my discussion of </w:t>
      </w:r>
      <w:r>
        <w:rPr>
          <w:i/>
        </w:rPr>
        <w:t>Perception</w:t>
      </w:r>
      <w:r>
        <w:t xml:space="preserve"> are:</w:t>
      </w:r>
    </w:p>
    <w:p w:rsidR="00467105" w:rsidRDefault="006730A6" w:rsidP="00AB0202">
      <w:pPr>
        <w:pStyle w:val="Numbered"/>
        <w:numPr>
          <w:ilvl w:val="0"/>
          <w:numId w:val="5"/>
        </w:numPr>
      </w:pPr>
      <w:r>
        <w:t xml:space="preserve">From feature-placing to </w:t>
      </w:r>
      <w:proofErr w:type="spellStart"/>
      <w:proofErr w:type="gramStart"/>
      <w:r>
        <w:t>a</w:t>
      </w:r>
      <w:r w:rsidR="00467105">
        <w:t>ristotelian</w:t>
      </w:r>
      <w:proofErr w:type="spellEnd"/>
      <w:proofErr w:type="gramEnd"/>
      <w:r w:rsidR="00467105">
        <w:t xml:space="preserve"> object-property metaphysics.</w:t>
      </w:r>
    </w:p>
    <w:p w:rsidR="00467105" w:rsidRDefault="00467105" w:rsidP="00AB0202">
      <w:pPr>
        <w:pStyle w:val="Numbered"/>
        <w:numPr>
          <w:ilvl w:val="0"/>
          <w:numId w:val="5"/>
        </w:numPr>
      </w:pPr>
    </w:p>
    <w:p w:rsidR="00467105" w:rsidRDefault="00467105" w:rsidP="006730A6">
      <w:pPr>
        <w:pStyle w:val="Numbered"/>
        <w:numPr>
          <w:ilvl w:val="1"/>
          <w:numId w:val="28"/>
        </w:numPr>
      </w:pPr>
      <w:r>
        <w:t xml:space="preserve">Structure of identity-in-and-through-difference exhibited by the structure in (I) cannot be accounted for by </w:t>
      </w:r>
      <w:r>
        <w:rPr>
          <w:i/>
        </w:rPr>
        <w:t>separate</w:t>
      </w:r>
      <w:r>
        <w:t xml:space="preserve"> principles of identity and difference—paradigmatically, one supplied by subjective pole of intentional nexus, the other by the objective pole.  </w:t>
      </w:r>
    </w:p>
    <w:p w:rsidR="00467105" w:rsidRDefault="00467105" w:rsidP="006730A6">
      <w:pPr>
        <w:pStyle w:val="Numbered"/>
        <w:numPr>
          <w:ilvl w:val="1"/>
          <w:numId w:val="28"/>
        </w:numPr>
      </w:pPr>
      <w:r>
        <w:t xml:space="preserve">In fact, </w:t>
      </w:r>
      <w:r>
        <w:rPr>
          <w:i/>
        </w:rPr>
        <w:t>both</w:t>
      </w:r>
      <w:r>
        <w:t xml:space="preserve"> subjective and objective have to have </w:t>
      </w:r>
      <w:r>
        <w:rPr>
          <w:i/>
        </w:rPr>
        <w:t>both</w:t>
      </w:r>
      <w:r>
        <w:t xml:space="preserve"> principles articulating determinateness.  </w:t>
      </w:r>
    </w:p>
    <w:p w:rsidR="00467105" w:rsidRDefault="00467105" w:rsidP="006730A6">
      <w:pPr>
        <w:pStyle w:val="Numbered"/>
        <w:numPr>
          <w:ilvl w:val="1"/>
          <w:numId w:val="28"/>
        </w:numPr>
      </w:pPr>
      <w:r>
        <w:t xml:space="preserve">This is the first glimpse we get of the difference of form attaching to the conceptual content common to the two poles of the intentional nexus.  They correspond to the two readings of “exclusive difference”: alethic modal on the objective side, and deontic normative on the subjective side.  </w:t>
      </w:r>
    </w:p>
    <w:p w:rsidR="00467105" w:rsidRDefault="00467105" w:rsidP="006730A6">
      <w:pPr>
        <w:pStyle w:val="Numbered"/>
        <w:numPr>
          <w:ilvl w:val="1"/>
          <w:numId w:val="28"/>
        </w:numPr>
      </w:pPr>
      <w:r>
        <w:t xml:space="preserve">The difference between them shows up in what is required to make sense of the possibility of </w:t>
      </w:r>
      <w:r>
        <w:rPr>
          <w:i/>
        </w:rPr>
        <w:t>error</w:t>
      </w:r>
      <w:r>
        <w:t xml:space="preserve">.  That is what happens when the alethic modal and deontic normative sense of “materially incompatible” come apart, or fail to track one another.  </w:t>
      </w:r>
    </w:p>
    <w:p w:rsidR="00467105" w:rsidRDefault="00467105" w:rsidP="006730A6">
      <w:pPr>
        <w:pStyle w:val="Numbered"/>
        <w:numPr>
          <w:ilvl w:val="1"/>
          <w:numId w:val="28"/>
        </w:numPr>
      </w:pPr>
      <w:r>
        <w:t xml:space="preserve">That tracking has both an alethic modal component, namely </w:t>
      </w:r>
      <w:r w:rsidRPr="005A7925">
        <w:rPr>
          <w:i/>
        </w:rPr>
        <w:t>tracking</w:t>
      </w:r>
      <w:r>
        <w:t xml:space="preserve"> of the alethic modal necessities by the deontic normative, and a deontic normative </w:t>
      </w:r>
      <w:r>
        <w:lastRenderedPageBreak/>
        <w:t xml:space="preserve">component, namely normative </w:t>
      </w:r>
      <w:r w:rsidRPr="005A7925">
        <w:rPr>
          <w:i/>
        </w:rPr>
        <w:t>government</w:t>
      </w:r>
      <w:r>
        <w:t xml:space="preserve"> of</w:t>
      </w:r>
      <w:proofErr w:type="gramStart"/>
      <w:r>
        <w:t>…[</w:t>
      </w:r>
      <w:proofErr w:type="gramEnd"/>
      <w:r>
        <w:t>Tell story from end of MEMRTA].</w:t>
      </w:r>
      <w:bookmarkStart w:id="1" w:name="_GoBack"/>
      <w:bookmarkEnd w:id="1"/>
    </w:p>
    <w:sectPr w:rsidR="00467105" w:rsidSect="006454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48" w:rsidRDefault="00191A48" w:rsidP="006F5103">
      <w:pPr>
        <w:spacing w:line="240" w:lineRule="auto"/>
      </w:pPr>
      <w:r>
        <w:separator/>
      </w:r>
    </w:p>
  </w:endnote>
  <w:endnote w:type="continuationSeparator" w:id="0">
    <w:p w:rsidR="00191A48" w:rsidRDefault="00191A48" w:rsidP="006F5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1" w:rsidRPr="00B128C0" w:rsidRDefault="00240751">
    <w:pPr>
      <w:pStyle w:val="Footer"/>
      <w:jc w:val="center"/>
      <w:rPr>
        <w:sz w:val="18"/>
        <w:szCs w:val="18"/>
      </w:rPr>
    </w:pPr>
    <w:r w:rsidRPr="00B128C0">
      <w:rPr>
        <w:sz w:val="18"/>
        <w:szCs w:val="18"/>
      </w:rPr>
      <w:fldChar w:fldCharType="begin"/>
    </w:r>
    <w:r w:rsidRPr="00B128C0">
      <w:rPr>
        <w:sz w:val="18"/>
        <w:szCs w:val="18"/>
      </w:rPr>
      <w:instrText xml:space="preserve"> PAGE   \* MERGEFORMAT </w:instrText>
    </w:r>
    <w:r w:rsidRPr="00B128C0">
      <w:rPr>
        <w:sz w:val="18"/>
        <w:szCs w:val="18"/>
      </w:rPr>
      <w:fldChar w:fldCharType="separate"/>
    </w:r>
    <w:r w:rsidR="006730A6">
      <w:rPr>
        <w:noProof/>
        <w:sz w:val="18"/>
        <w:szCs w:val="18"/>
      </w:rPr>
      <w:t>18</w:t>
    </w:r>
    <w:r w:rsidRPr="00B128C0">
      <w:rPr>
        <w:sz w:val="18"/>
        <w:szCs w:val="18"/>
      </w:rPr>
      <w:fldChar w:fldCharType="end"/>
    </w:r>
  </w:p>
  <w:p w:rsidR="00240751" w:rsidRDefault="0024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48" w:rsidRDefault="00191A48" w:rsidP="006F5103">
      <w:pPr>
        <w:spacing w:line="240" w:lineRule="auto"/>
      </w:pPr>
      <w:r>
        <w:separator/>
      </w:r>
    </w:p>
  </w:footnote>
  <w:footnote w:type="continuationSeparator" w:id="0">
    <w:p w:rsidR="00191A48" w:rsidRDefault="00191A48" w:rsidP="006F5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1" w:rsidRPr="00B128C0" w:rsidRDefault="00240751">
    <w:pPr>
      <w:pStyle w:val="Header"/>
      <w:rPr>
        <w:sz w:val="18"/>
        <w:szCs w:val="18"/>
      </w:rPr>
    </w:pPr>
    <w:r>
      <w:tab/>
    </w:r>
    <w:r>
      <w:tab/>
    </w:r>
    <w:r w:rsidRPr="00B128C0">
      <w:rPr>
        <w:sz w:val="18"/>
        <w:szCs w:val="18"/>
      </w:rPr>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4ED3"/>
    <w:multiLevelType w:val="multilevel"/>
    <w:tmpl w:val="665A1AE8"/>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 w15:restartNumberingAfterBreak="0">
    <w:nsid w:val="11FE6D43"/>
    <w:multiLevelType w:val="hybridMultilevel"/>
    <w:tmpl w:val="E7CC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26BF"/>
    <w:multiLevelType w:val="hybridMultilevel"/>
    <w:tmpl w:val="8CECB7C6"/>
    <w:lvl w:ilvl="0" w:tplc="B21C564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721F14"/>
    <w:multiLevelType w:val="hybridMultilevel"/>
    <w:tmpl w:val="38FA5DA6"/>
    <w:lvl w:ilvl="0" w:tplc="57F4A83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AC72A6"/>
    <w:multiLevelType w:val="hybridMultilevel"/>
    <w:tmpl w:val="8C0C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D1631"/>
    <w:multiLevelType w:val="multilevel"/>
    <w:tmpl w:val="8804A656"/>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B858B5"/>
    <w:multiLevelType w:val="hybridMultilevel"/>
    <w:tmpl w:val="DD7C6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30AB7"/>
    <w:multiLevelType w:val="hybridMultilevel"/>
    <w:tmpl w:val="54C6B1F2"/>
    <w:lvl w:ilvl="0" w:tplc="1480E4A6">
      <w:start w:val="1"/>
      <w:numFmt w:val="decimal"/>
      <w:pStyle w:val="Numbered"/>
      <w:lvlText w:val="%1."/>
      <w:lvlJc w:val="left"/>
      <w:pPr>
        <w:ind w:left="720" w:hanging="360"/>
      </w:pPr>
      <w:rPr>
        <w:rFonts w:cs="Times New Roman" w:hint="default"/>
      </w:rPr>
    </w:lvl>
    <w:lvl w:ilvl="1" w:tplc="9B7C92F8">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22744CA"/>
    <w:multiLevelType w:val="hybridMultilevel"/>
    <w:tmpl w:val="27C0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5504F"/>
    <w:multiLevelType w:val="hybridMultilevel"/>
    <w:tmpl w:val="86922D6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608A3"/>
    <w:multiLevelType w:val="hybridMultilevel"/>
    <w:tmpl w:val="7CA8DE36"/>
    <w:lvl w:ilvl="0" w:tplc="2206A460">
      <w:start w:val="1"/>
      <w:numFmt w:val="lowerLetter"/>
      <w:lvlText w:val="%1)"/>
      <w:lvlJc w:val="left"/>
      <w:pPr>
        <w:tabs>
          <w:tab w:val="num" w:pos="1107"/>
        </w:tabs>
        <w:ind w:left="1107" w:hanging="675"/>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15:restartNumberingAfterBreak="0">
    <w:nsid w:val="4679492B"/>
    <w:multiLevelType w:val="multilevel"/>
    <w:tmpl w:val="919C84CA"/>
    <w:lvl w:ilvl="0">
      <w:start w:val="4"/>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15:restartNumberingAfterBreak="0">
    <w:nsid w:val="4B7C1479"/>
    <w:multiLevelType w:val="hybridMultilevel"/>
    <w:tmpl w:val="9FDAF0E2"/>
    <w:lvl w:ilvl="0" w:tplc="335A8D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9206E"/>
    <w:multiLevelType w:val="hybridMultilevel"/>
    <w:tmpl w:val="CB088AE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FD0F35"/>
    <w:multiLevelType w:val="hybridMultilevel"/>
    <w:tmpl w:val="0B10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F22A1"/>
    <w:multiLevelType w:val="hybridMultilevel"/>
    <w:tmpl w:val="12C801A2"/>
    <w:lvl w:ilvl="0" w:tplc="32D8DF3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520E7B"/>
    <w:multiLevelType w:val="multilevel"/>
    <w:tmpl w:val="822EB0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0112D11"/>
    <w:multiLevelType w:val="hybridMultilevel"/>
    <w:tmpl w:val="336E5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24B82"/>
    <w:multiLevelType w:val="hybridMultilevel"/>
    <w:tmpl w:val="202C9022"/>
    <w:lvl w:ilvl="0" w:tplc="1480E4A6">
      <w:start w:val="1"/>
      <w:numFmt w:val="decimal"/>
      <w:lvlText w:val="%1."/>
      <w:lvlJc w:val="left"/>
      <w:pPr>
        <w:ind w:left="720" w:hanging="360"/>
      </w:pPr>
      <w:rPr>
        <w:rFonts w:cs="Times New Roman" w:hint="default"/>
      </w:rPr>
    </w:lvl>
    <w:lvl w:ilvl="1" w:tplc="9C2A8F38">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2B16356"/>
    <w:multiLevelType w:val="hybridMultilevel"/>
    <w:tmpl w:val="B254D08C"/>
    <w:lvl w:ilvl="0" w:tplc="427CF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F5B4B01"/>
    <w:multiLevelType w:val="hybridMultilevel"/>
    <w:tmpl w:val="BCC8B6C4"/>
    <w:lvl w:ilvl="0" w:tplc="7AFEF418">
      <w:start w:val="1"/>
      <w:numFmt w:val="decimal"/>
      <w:pStyle w:val="Numbers11"/>
      <w:lvlText w:val="%1."/>
      <w:lvlJc w:val="left"/>
      <w:pPr>
        <w:tabs>
          <w:tab w:val="num" w:pos="360"/>
        </w:tabs>
      </w:pPr>
      <w:rPr>
        <w:rFonts w:cs="Times New Roman" w:hint="default"/>
      </w:rPr>
    </w:lvl>
    <w:lvl w:ilvl="1" w:tplc="04090019">
      <w:start w:val="1"/>
      <w:numFmt w:val="lowerLetter"/>
      <w:pStyle w:val="Lettered1"/>
      <w:lvlText w:val="%2)"/>
      <w:lvlJc w:val="left"/>
      <w:pPr>
        <w:tabs>
          <w:tab w:val="num" w:pos="360"/>
        </w:tabs>
        <w:ind w:left="360"/>
      </w:pPr>
      <w:rPr>
        <w:rFonts w:cs="Times New Roman" w:hint="default"/>
      </w:rPr>
    </w:lvl>
    <w:lvl w:ilvl="2" w:tplc="0409001B">
      <w:start w:val="1"/>
      <w:numFmt w:val="lowerRoman"/>
      <w:pStyle w:val="i-smallroman"/>
      <w:lvlText w:val="%3."/>
      <w:lvlJc w:val="left"/>
      <w:pPr>
        <w:tabs>
          <w:tab w:val="num" w:pos="720"/>
        </w:tabs>
        <w:ind w:left="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0C3833"/>
    <w:multiLevelType w:val="hybridMultilevel"/>
    <w:tmpl w:val="413CECB6"/>
    <w:lvl w:ilvl="0" w:tplc="E88862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8A2AA2"/>
    <w:multiLevelType w:val="hybridMultilevel"/>
    <w:tmpl w:val="66A2D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2"/>
  </w:num>
  <w:num w:numId="5">
    <w:abstractNumId w:val="15"/>
  </w:num>
  <w:num w:numId="6">
    <w:abstractNumId w:val="3"/>
  </w:num>
  <w:num w:numId="7">
    <w:abstractNumId w:val="0"/>
  </w:num>
  <w:num w:numId="8">
    <w:abstractNumId w:val="16"/>
  </w:num>
  <w:num w:numId="9">
    <w:abstractNumId w:val="11"/>
  </w:num>
  <w:num w:numId="10">
    <w:abstractNumId w:val="21"/>
  </w:num>
  <w:num w:numId="11">
    <w:abstractNumId w:val="10"/>
  </w:num>
  <w:num w:numId="12">
    <w:abstractNumId w:val="14"/>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12"/>
  </w:num>
  <w:num w:numId="18">
    <w:abstractNumId w:val="6"/>
  </w:num>
  <w:num w:numId="19">
    <w:abstractNumId w:val="7"/>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lvlOverride w:ilvl="0">
      <w:startOverride w:val="1"/>
    </w:lvlOverride>
    <w:lvlOverride w:ilvl="1">
      <w:startOverride w:val="9"/>
    </w:lvlOverride>
  </w:num>
  <w:num w:numId="26">
    <w:abstractNumId w:val="1"/>
  </w:num>
  <w:num w:numId="27">
    <w:abstractNumId w:val="19"/>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A0"/>
    <w:rsid w:val="0000493F"/>
    <w:rsid w:val="00014974"/>
    <w:rsid w:val="00017A64"/>
    <w:rsid w:val="000221BE"/>
    <w:rsid w:val="00022710"/>
    <w:rsid w:val="00024E74"/>
    <w:rsid w:val="00031258"/>
    <w:rsid w:val="000317BB"/>
    <w:rsid w:val="00031B4C"/>
    <w:rsid w:val="000464FF"/>
    <w:rsid w:val="00046738"/>
    <w:rsid w:val="000519F5"/>
    <w:rsid w:val="00053D1A"/>
    <w:rsid w:val="00055A7E"/>
    <w:rsid w:val="00063529"/>
    <w:rsid w:val="0006434A"/>
    <w:rsid w:val="000710BC"/>
    <w:rsid w:val="00074037"/>
    <w:rsid w:val="00083BBA"/>
    <w:rsid w:val="00091CE1"/>
    <w:rsid w:val="0009678D"/>
    <w:rsid w:val="00097637"/>
    <w:rsid w:val="000A17C9"/>
    <w:rsid w:val="000A43CC"/>
    <w:rsid w:val="000B0F78"/>
    <w:rsid w:val="000B5C4C"/>
    <w:rsid w:val="000B647E"/>
    <w:rsid w:val="000B6C56"/>
    <w:rsid w:val="000C1F1E"/>
    <w:rsid w:val="000C411B"/>
    <w:rsid w:val="000D0E78"/>
    <w:rsid w:val="000D158C"/>
    <w:rsid w:val="000D4347"/>
    <w:rsid w:val="000D45C8"/>
    <w:rsid w:val="000E0CFC"/>
    <w:rsid w:val="000E40F0"/>
    <w:rsid w:val="000F4498"/>
    <w:rsid w:val="00106264"/>
    <w:rsid w:val="001067DD"/>
    <w:rsid w:val="0010755E"/>
    <w:rsid w:val="00113040"/>
    <w:rsid w:val="00113F09"/>
    <w:rsid w:val="001169F0"/>
    <w:rsid w:val="00117697"/>
    <w:rsid w:val="0012347F"/>
    <w:rsid w:val="0012387A"/>
    <w:rsid w:val="001265E8"/>
    <w:rsid w:val="00126860"/>
    <w:rsid w:val="00130DC8"/>
    <w:rsid w:val="00134031"/>
    <w:rsid w:val="00140BD6"/>
    <w:rsid w:val="00140DF5"/>
    <w:rsid w:val="00141259"/>
    <w:rsid w:val="00141F42"/>
    <w:rsid w:val="00152216"/>
    <w:rsid w:val="0015295D"/>
    <w:rsid w:val="00163BCC"/>
    <w:rsid w:val="001836CB"/>
    <w:rsid w:val="00191A48"/>
    <w:rsid w:val="00194790"/>
    <w:rsid w:val="001B33A9"/>
    <w:rsid w:val="001C490C"/>
    <w:rsid w:val="001D3B04"/>
    <w:rsid w:val="001D3E8D"/>
    <w:rsid w:val="001E2DA0"/>
    <w:rsid w:val="001E4BFD"/>
    <w:rsid w:val="001E6BD0"/>
    <w:rsid w:val="001E7047"/>
    <w:rsid w:val="001E7DA8"/>
    <w:rsid w:val="001E7FDB"/>
    <w:rsid w:val="001F2751"/>
    <w:rsid w:val="001F7584"/>
    <w:rsid w:val="00205242"/>
    <w:rsid w:val="002079BE"/>
    <w:rsid w:val="0021347F"/>
    <w:rsid w:val="0021546A"/>
    <w:rsid w:val="00216C22"/>
    <w:rsid w:val="00227C9F"/>
    <w:rsid w:val="0023561C"/>
    <w:rsid w:val="00240751"/>
    <w:rsid w:val="002470E5"/>
    <w:rsid w:val="00247CB1"/>
    <w:rsid w:val="002525D0"/>
    <w:rsid w:val="002526EE"/>
    <w:rsid w:val="00254A08"/>
    <w:rsid w:val="00256424"/>
    <w:rsid w:val="00256FFA"/>
    <w:rsid w:val="00257C60"/>
    <w:rsid w:val="00260060"/>
    <w:rsid w:val="00270399"/>
    <w:rsid w:val="0027430E"/>
    <w:rsid w:val="002748D7"/>
    <w:rsid w:val="002755AD"/>
    <w:rsid w:val="002A1DEF"/>
    <w:rsid w:val="002B0BE8"/>
    <w:rsid w:val="002B3BE7"/>
    <w:rsid w:val="002B40D4"/>
    <w:rsid w:val="002B4442"/>
    <w:rsid w:val="002C1D80"/>
    <w:rsid w:val="002D45A2"/>
    <w:rsid w:val="002E049E"/>
    <w:rsid w:val="002E1894"/>
    <w:rsid w:val="002E584C"/>
    <w:rsid w:val="002F0E75"/>
    <w:rsid w:val="002F4769"/>
    <w:rsid w:val="00302485"/>
    <w:rsid w:val="00302DE6"/>
    <w:rsid w:val="00312B9C"/>
    <w:rsid w:val="00315876"/>
    <w:rsid w:val="003159D9"/>
    <w:rsid w:val="0031689A"/>
    <w:rsid w:val="00322812"/>
    <w:rsid w:val="00323BC7"/>
    <w:rsid w:val="0033006E"/>
    <w:rsid w:val="00332B7C"/>
    <w:rsid w:val="00336536"/>
    <w:rsid w:val="00336574"/>
    <w:rsid w:val="003422F0"/>
    <w:rsid w:val="003429D8"/>
    <w:rsid w:val="00345B07"/>
    <w:rsid w:val="003462A4"/>
    <w:rsid w:val="00346BDD"/>
    <w:rsid w:val="00347FF7"/>
    <w:rsid w:val="00351262"/>
    <w:rsid w:val="003616CB"/>
    <w:rsid w:val="00364786"/>
    <w:rsid w:val="00365453"/>
    <w:rsid w:val="003713C8"/>
    <w:rsid w:val="00373BE6"/>
    <w:rsid w:val="00375FDE"/>
    <w:rsid w:val="00376EE8"/>
    <w:rsid w:val="00377541"/>
    <w:rsid w:val="00377764"/>
    <w:rsid w:val="0038407F"/>
    <w:rsid w:val="0039074B"/>
    <w:rsid w:val="00392C13"/>
    <w:rsid w:val="003B2597"/>
    <w:rsid w:val="003B345A"/>
    <w:rsid w:val="003B747E"/>
    <w:rsid w:val="003C254C"/>
    <w:rsid w:val="003C4CD8"/>
    <w:rsid w:val="003C4DBF"/>
    <w:rsid w:val="003C7A56"/>
    <w:rsid w:val="003D0D7B"/>
    <w:rsid w:val="003D4F2E"/>
    <w:rsid w:val="003E1D27"/>
    <w:rsid w:val="003E366B"/>
    <w:rsid w:val="003E7E80"/>
    <w:rsid w:val="003F0D50"/>
    <w:rsid w:val="003F2EFE"/>
    <w:rsid w:val="00401780"/>
    <w:rsid w:val="00402E8E"/>
    <w:rsid w:val="00427FBD"/>
    <w:rsid w:val="00435145"/>
    <w:rsid w:val="00435819"/>
    <w:rsid w:val="0043620B"/>
    <w:rsid w:val="004464EE"/>
    <w:rsid w:val="0046251B"/>
    <w:rsid w:val="00467105"/>
    <w:rsid w:val="00470AD9"/>
    <w:rsid w:val="00473244"/>
    <w:rsid w:val="0047536E"/>
    <w:rsid w:val="00477A8C"/>
    <w:rsid w:val="004827DE"/>
    <w:rsid w:val="00482FC3"/>
    <w:rsid w:val="00490EC5"/>
    <w:rsid w:val="004917F7"/>
    <w:rsid w:val="00495AD2"/>
    <w:rsid w:val="00496C4F"/>
    <w:rsid w:val="004974AB"/>
    <w:rsid w:val="004A61FB"/>
    <w:rsid w:val="004A708B"/>
    <w:rsid w:val="004B4F80"/>
    <w:rsid w:val="004B6C6B"/>
    <w:rsid w:val="004D64E1"/>
    <w:rsid w:val="004D71CE"/>
    <w:rsid w:val="004E0334"/>
    <w:rsid w:val="004E340D"/>
    <w:rsid w:val="004F3C06"/>
    <w:rsid w:val="004F4EB1"/>
    <w:rsid w:val="0050705D"/>
    <w:rsid w:val="00507BC2"/>
    <w:rsid w:val="005103D4"/>
    <w:rsid w:val="0051098A"/>
    <w:rsid w:val="00510D87"/>
    <w:rsid w:val="0051309F"/>
    <w:rsid w:val="00513718"/>
    <w:rsid w:val="00516362"/>
    <w:rsid w:val="00516FD1"/>
    <w:rsid w:val="00524FFF"/>
    <w:rsid w:val="00525D44"/>
    <w:rsid w:val="005268F0"/>
    <w:rsid w:val="00534D59"/>
    <w:rsid w:val="0053662B"/>
    <w:rsid w:val="0054129F"/>
    <w:rsid w:val="00544067"/>
    <w:rsid w:val="00544B1F"/>
    <w:rsid w:val="00545C6E"/>
    <w:rsid w:val="0055196E"/>
    <w:rsid w:val="00551EE8"/>
    <w:rsid w:val="005524E7"/>
    <w:rsid w:val="00553E95"/>
    <w:rsid w:val="00554B50"/>
    <w:rsid w:val="00562F1E"/>
    <w:rsid w:val="005742F0"/>
    <w:rsid w:val="005747A8"/>
    <w:rsid w:val="005753AC"/>
    <w:rsid w:val="005834A3"/>
    <w:rsid w:val="005845B4"/>
    <w:rsid w:val="00591CD6"/>
    <w:rsid w:val="00596036"/>
    <w:rsid w:val="00597DC6"/>
    <w:rsid w:val="005A7925"/>
    <w:rsid w:val="005B58EF"/>
    <w:rsid w:val="005C1104"/>
    <w:rsid w:val="005D0511"/>
    <w:rsid w:val="005D623C"/>
    <w:rsid w:val="005F0182"/>
    <w:rsid w:val="005F3B24"/>
    <w:rsid w:val="00602296"/>
    <w:rsid w:val="00604140"/>
    <w:rsid w:val="00612F83"/>
    <w:rsid w:val="006140F5"/>
    <w:rsid w:val="00615475"/>
    <w:rsid w:val="00617A82"/>
    <w:rsid w:val="00621E59"/>
    <w:rsid w:val="00622909"/>
    <w:rsid w:val="00624EA0"/>
    <w:rsid w:val="00627CD5"/>
    <w:rsid w:val="00630C2D"/>
    <w:rsid w:val="00632BE1"/>
    <w:rsid w:val="00635A7D"/>
    <w:rsid w:val="006361AE"/>
    <w:rsid w:val="00640950"/>
    <w:rsid w:val="00644C0D"/>
    <w:rsid w:val="006454A6"/>
    <w:rsid w:val="00646070"/>
    <w:rsid w:val="00647F28"/>
    <w:rsid w:val="00650987"/>
    <w:rsid w:val="00653A25"/>
    <w:rsid w:val="00656F80"/>
    <w:rsid w:val="00662966"/>
    <w:rsid w:val="006655A9"/>
    <w:rsid w:val="006658E2"/>
    <w:rsid w:val="00666AA6"/>
    <w:rsid w:val="006730A6"/>
    <w:rsid w:val="006742F7"/>
    <w:rsid w:val="00674397"/>
    <w:rsid w:val="00674D72"/>
    <w:rsid w:val="00683E9A"/>
    <w:rsid w:val="0068426C"/>
    <w:rsid w:val="0068473F"/>
    <w:rsid w:val="006909EE"/>
    <w:rsid w:val="00694B52"/>
    <w:rsid w:val="006969D0"/>
    <w:rsid w:val="006A0055"/>
    <w:rsid w:val="006A15C0"/>
    <w:rsid w:val="006A174D"/>
    <w:rsid w:val="006A4FD3"/>
    <w:rsid w:val="006A5A56"/>
    <w:rsid w:val="006B5E11"/>
    <w:rsid w:val="006B5E34"/>
    <w:rsid w:val="006B5EC2"/>
    <w:rsid w:val="006C0D7A"/>
    <w:rsid w:val="006C3CD1"/>
    <w:rsid w:val="006D3038"/>
    <w:rsid w:val="006E25F4"/>
    <w:rsid w:val="006E503D"/>
    <w:rsid w:val="006E6015"/>
    <w:rsid w:val="006E7B6F"/>
    <w:rsid w:val="006F5103"/>
    <w:rsid w:val="00700A67"/>
    <w:rsid w:val="00700C7C"/>
    <w:rsid w:val="00703656"/>
    <w:rsid w:val="00704E2D"/>
    <w:rsid w:val="00712339"/>
    <w:rsid w:val="007136B9"/>
    <w:rsid w:val="0072360C"/>
    <w:rsid w:val="007315DB"/>
    <w:rsid w:val="00734704"/>
    <w:rsid w:val="007356A4"/>
    <w:rsid w:val="00737070"/>
    <w:rsid w:val="00750466"/>
    <w:rsid w:val="00754431"/>
    <w:rsid w:val="00756CCF"/>
    <w:rsid w:val="007834A7"/>
    <w:rsid w:val="00787477"/>
    <w:rsid w:val="00791761"/>
    <w:rsid w:val="007A2E23"/>
    <w:rsid w:val="007A35AB"/>
    <w:rsid w:val="007A364C"/>
    <w:rsid w:val="007B1183"/>
    <w:rsid w:val="007C0C4B"/>
    <w:rsid w:val="007C7458"/>
    <w:rsid w:val="007D1D3A"/>
    <w:rsid w:val="007D35CB"/>
    <w:rsid w:val="007D6277"/>
    <w:rsid w:val="007E24B9"/>
    <w:rsid w:val="007F4547"/>
    <w:rsid w:val="007F611D"/>
    <w:rsid w:val="00801E6C"/>
    <w:rsid w:val="00807315"/>
    <w:rsid w:val="0081210E"/>
    <w:rsid w:val="00813124"/>
    <w:rsid w:val="00813BCD"/>
    <w:rsid w:val="00822118"/>
    <w:rsid w:val="008224F0"/>
    <w:rsid w:val="00822B98"/>
    <w:rsid w:val="00822D77"/>
    <w:rsid w:val="00830321"/>
    <w:rsid w:val="00831395"/>
    <w:rsid w:val="00834A7F"/>
    <w:rsid w:val="008359C5"/>
    <w:rsid w:val="00836CB1"/>
    <w:rsid w:val="00836F0C"/>
    <w:rsid w:val="00837C0F"/>
    <w:rsid w:val="008429D3"/>
    <w:rsid w:val="00855480"/>
    <w:rsid w:val="0085646C"/>
    <w:rsid w:val="00856F84"/>
    <w:rsid w:val="00861247"/>
    <w:rsid w:val="00863599"/>
    <w:rsid w:val="008647A8"/>
    <w:rsid w:val="00864983"/>
    <w:rsid w:val="008664DC"/>
    <w:rsid w:val="008712D2"/>
    <w:rsid w:val="0087149B"/>
    <w:rsid w:val="00871EFC"/>
    <w:rsid w:val="008737A5"/>
    <w:rsid w:val="0087563D"/>
    <w:rsid w:val="00877ACE"/>
    <w:rsid w:val="00882CE7"/>
    <w:rsid w:val="00884674"/>
    <w:rsid w:val="00884808"/>
    <w:rsid w:val="008867D7"/>
    <w:rsid w:val="00895E1E"/>
    <w:rsid w:val="008A0547"/>
    <w:rsid w:val="008A2302"/>
    <w:rsid w:val="008B6959"/>
    <w:rsid w:val="008C6282"/>
    <w:rsid w:val="008C6AAF"/>
    <w:rsid w:val="008C706D"/>
    <w:rsid w:val="008C7F24"/>
    <w:rsid w:val="008D2D23"/>
    <w:rsid w:val="008D530A"/>
    <w:rsid w:val="008E174E"/>
    <w:rsid w:val="008E20F1"/>
    <w:rsid w:val="008E274C"/>
    <w:rsid w:val="008E5700"/>
    <w:rsid w:val="008E6C9E"/>
    <w:rsid w:val="008F3B38"/>
    <w:rsid w:val="008F4431"/>
    <w:rsid w:val="00900BA4"/>
    <w:rsid w:val="00902158"/>
    <w:rsid w:val="009054AB"/>
    <w:rsid w:val="009111BD"/>
    <w:rsid w:val="009134B1"/>
    <w:rsid w:val="00920A56"/>
    <w:rsid w:val="0092155A"/>
    <w:rsid w:val="00930590"/>
    <w:rsid w:val="009309B3"/>
    <w:rsid w:val="00935108"/>
    <w:rsid w:val="00943473"/>
    <w:rsid w:val="009444EB"/>
    <w:rsid w:val="00944D14"/>
    <w:rsid w:val="00946FA3"/>
    <w:rsid w:val="009541BC"/>
    <w:rsid w:val="00954D78"/>
    <w:rsid w:val="00960D96"/>
    <w:rsid w:val="009626C4"/>
    <w:rsid w:val="00965179"/>
    <w:rsid w:val="00967B1A"/>
    <w:rsid w:val="0097402A"/>
    <w:rsid w:val="00974C26"/>
    <w:rsid w:val="009766DA"/>
    <w:rsid w:val="00982EFA"/>
    <w:rsid w:val="00985CD5"/>
    <w:rsid w:val="00991305"/>
    <w:rsid w:val="00994804"/>
    <w:rsid w:val="009957AF"/>
    <w:rsid w:val="009A1203"/>
    <w:rsid w:val="009A3D20"/>
    <w:rsid w:val="009B1AB5"/>
    <w:rsid w:val="009C30CD"/>
    <w:rsid w:val="009C3D72"/>
    <w:rsid w:val="009C49BB"/>
    <w:rsid w:val="009D01B3"/>
    <w:rsid w:val="009D782E"/>
    <w:rsid w:val="009E20D6"/>
    <w:rsid w:val="009E55DF"/>
    <w:rsid w:val="009F0E89"/>
    <w:rsid w:val="009F50AC"/>
    <w:rsid w:val="009F6F9D"/>
    <w:rsid w:val="009F78DE"/>
    <w:rsid w:val="00A044B3"/>
    <w:rsid w:val="00A076FD"/>
    <w:rsid w:val="00A14E19"/>
    <w:rsid w:val="00A2776B"/>
    <w:rsid w:val="00A32D0C"/>
    <w:rsid w:val="00A32F22"/>
    <w:rsid w:val="00A360E8"/>
    <w:rsid w:val="00A43C5C"/>
    <w:rsid w:val="00A43F12"/>
    <w:rsid w:val="00A461A9"/>
    <w:rsid w:val="00A5601B"/>
    <w:rsid w:val="00A57536"/>
    <w:rsid w:val="00A6314A"/>
    <w:rsid w:val="00A76B22"/>
    <w:rsid w:val="00A77668"/>
    <w:rsid w:val="00A8227E"/>
    <w:rsid w:val="00A828B6"/>
    <w:rsid w:val="00A82A71"/>
    <w:rsid w:val="00A83660"/>
    <w:rsid w:val="00A913FE"/>
    <w:rsid w:val="00A95A10"/>
    <w:rsid w:val="00A96503"/>
    <w:rsid w:val="00A96A1A"/>
    <w:rsid w:val="00AA0EBE"/>
    <w:rsid w:val="00AA2B20"/>
    <w:rsid w:val="00AA4E76"/>
    <w:rsid w:val="00AA57EE"/>
    <w:rsid w:val="00AA7D50"/>
    <w:rsid w:val="00AB0202"/>
    <w:rsid w:val="00AB221D"/>
    <w:rsid w:val="00AB4827"/>
    <w:rsid w:val="00AC28E9"/>
    <w:rsid w:val="00AD7FB7"/>
    <w:rsid w:val="00AE0328"/>
    <w:rsid w:val="00AF0D15"/>
    <w:rsid w:val="00AF15B2"/>
    <w:rsid w:val="00AF2551"/>
    <w:rsid w:val="00AF3652"/>
    <w:rsid w:val="00AF716E"/>
    <w:rsid w:val="00AF750F"/>
    <w:rsid w:val="00B043DC"/>
    <w:rsid w:val="00B07257"/>
    <w:rsid w:val="00B113FD"/>
    <w:rsid w:val="00B128C0"/>
    <w:rsid w:val="00B13EA0"/>
    <w:rsid w:val="00B14DA6"/>
    <w:rsid w:val="00B17480"/>
    <w:rsid w:val="00B20B95"/>
    <w:rsid w:val="00B20E27"/>
    <w:rsid w:val="00B21E9C"/>
    <w:rsid w:val="00B2518D"/>
    <w:rsid w:val="00B26485"/>
    <w:rsid w:val="00B33827"/>
    <w:rsid w:val="00B34940"/>
    <w:rsid w:val="00B427EF"/>
    <w:rsid w:val="00B45A47"/>
    <w:rsid w:val="00B528DB"/>
    <w:rsid w:val="00B673BE"/>
    <w:rsid w:val="00B67B01"/>
    <w:rsid w:val="00B82534"/>
    <w:rsid w:val="00B85ED0"/>
    <w:rsid w:val="00B86AA3"/>
    <w:rsid w:val="00B913D2"/>
    <w:rsid w:val="00B9189F"/>
    <w:rsid w:val="00B96D55"/>
    <w:rsid w:val="00BA1352"/>
    <w:rsid w:val="00BA23B7"/>
    <w:rsid w:val="00BB51F3"/>
    <w:rsid w:val="00BC10FE"/>
    <w:rsid w:val="00BC18F6"/>
    <w:rsid w:val="00BC1BB9"/>
    <w:rsid w:val="00BC7D28"/>
    <w:rsid w:val="00BD30F8"/>
    <w:rsid w:val="00BD5001"/>
    <w:rsid w:val="00BE257A"/>
    <w:rsid w:val="00BF20FE"/>
    <w:rsid w:val="00BF4E87"/>
    <w:rsid w:val="00BF6408"/>
    <w:rsid w:val="00BF7560"/>
    <w:rsid w:val="00C00519"/>
    <w:rsid w:val="00C065A1"/>
    <w:rsid w:val="00C066AC"/>
    <w:rsid w:val="00C1220C"/>
    <w:rsid w:val="00C16202"/>
    <w:rsid w:val="00C16D8C"/>
    <w:rsid w:val="00C206C0"/>
    <w:rsid w:val="00C20FB5"/>
    <w:rsid w:val="00C21CD0"/>
    <w:rsid w:val="00C23FA9"/>
    <w:rsid w:val="00C273AC"/>
    <w:rsid w:val="00C37DC5"/>
    <w:rsid w:val="00C458ED"/>
    <w:rsid w:val="00C47270"/>
    <w:rsid w:val="00C47F57"/>
    <w:rsid w:val="00C5031E"/>
    <w:rsid w:val="00C52866"/>
    <w:rsid w:val="00C569B5"/>
    <w:rsid w:val="00C640CF"/>
    <w:rsid w:val="00C66F8B"/>
    <w:rsid w:val="00C717D5"/>
    <w:rsid w:val="00C74418"/>
    <w:rsid w:val="00C80187"/>
    <w:rsid w:val="00C82E08"/>
    <w:rsid w:val="00C84F83"/>
    <w:rsid w:val="00C95829"/>
    <w:rsid w:val="00CA13D5"/>
    <w:rsid w:val="00CA1B31"/>
    <w:rsid w:val="00CB0202"/>
    <w:rsid w:val="00CB4DB7"/>
    <w:rsid w:val="00CB6399"/>
    <w:rsid w:val="00CB71ED"/>
    <w:rsid w:val="00CC1FE5"/>
    <w:rsid w:val="00CC35BF"/>
    <w:rsid w:val="00CC79CA"/>
    <w:rsid w:val="00CC7B14"/>
    <w:rsid w:val="00CD0456"/>
    <w:rsid w:val="00CD4470"/>
    <w:rsid w:val="00CD6AA9"/>
    <w:rsid w:val="00CD77D4"/>
    <w:rsid w:val="00CE07DE"/>
    <w:rsid w:val="00CE3FEF"/>
    <w:rsid w:val="00CE4E07"/>
    <w:rsid w:val="00D026AF"/>
    <w:rsid w:val="00D04C5B"/>
    <w:rsid w:val="00D1035B"/>
    <w:rsid w:val="00D11706"/>
    <w:rsid w:val="00D12333"/>
    <w:rsid w:val="00D14E73"/>
    <w:rsid w:val="00D207A5"/>
    <w:rsid w:val="00D26E8F"/>
    <w:rsid w:val="00D308E4"/>
    <w:rsid w:val="00D40D10"/>
    <w:rsid w:val="00D54168"/>
    <w:rsid w:val="00D63A49"/>
    <w:rsid w:val="00D7334C"/>
    <w:rsid w:val="00D75495"/>
    <w:rsid w:val="00D777DF"/>
    <w:rsid w:val="00D82B4A"/>
    <w:rsid w:val="00D836F2"/>
    <w:rsid w:val="00D84240"/>
    <w:rsid w:val="00D85C0F"/>
    <w:rsid w:val="00D87C17"/>
    <w:rsid w:val="00D957C6"/>
    <w:rsid w:val="00D96875"/>
    <w:rsid w:val="00DA4739"/>
    <w:rsid w:val="00DA4B51"/>
    <w:rsid w:val="00DA6D0F"/>
    <w:rsid w:val="00DA74DB"/>
    <w:rsid w:val="00DB08D6"/>
    <w:rsid w:val="00DB2623"/>
    <w:rsid w:val="00DB3F84"/>
    <w:rsid w:val="00DB4321"/>
    <w:rsid w:val="00DD02A6"/>
    <w:rsid w:val="00DD08F8"/>
    <w:rsid w:val="00DD397E"/>
    <w:rsid w:val="00DD4524"/>
    <w:rsid w:val="00DE2780"/>
    <w:rsid w:val="00DE30FA"/>
    <w:rsid w:val="00DE552B"/>
    <w:rsid w:val="00DE720F"/>
    <w:rsid w:val="00DE774A"/>
    <w:rsid w:val="00DE7F67"/>
    <w:rsid w:val="00DF3767"/>
    <w:rsid w:val="00E024C4"/>
    <w:rsid w:val="00E06438"/>
    <w:rsid w:val="00E066E9"/>
    <w:rsid w:val="00E07EFB"/>
    <w:rsid w:val="00E12B1D"/>
    <w:rsid w:val="00E14A94"/>
    <w:rsid w:val="00E206CA"/>
    <w:rsid w:val="00E23762"/>
    <w:rsid w:val="00E256A9"/>
    <w:rsid w:val="00E329D1"/>
    <w:rsid w:val="00E3597C"/>
    <w:rsid w:val="00E402B7"/>
    <w:rsid w:val="00E56D96"/>
    <w:rsid w:val="00E62A9C"/>
    <w:rsid w:val="00E63774"/>
    <w:rsid w:val="00E643C3"/>
    <w:rsid w:val="00E66255"/>
    <w:rsid w:val="00E73080"/>
    <w:rsid w:val="00E73B6E"/>
    <w:rsid w:val="00E73EFE"/>
    <w:rsid w:val="00E8084B"/>
    <w:rsid w:val="00E80957"/>
    <w:rsid w:val="00E80F00"/>
    <w:rsid w:val="00E82244"/>
    <w:rsid w:val="00E85956"/>
    <w:rsid w:val="00E91C73"/>
    <w:rsid w:val="00EA3809"/>
    <w:rsid w:val="00EA629A"/>
    <w:rsid w:val="00EB08EA"/>
    <w:rsid w:val="00EB372F"/>
    <w:rsid w:val="00EB7BE5"/>
    <w:rsid w:val="00EC5D71"/>
    <w:rsid w:val="00EC7C38"/>
    <w:rsid w:val="00EE2A75"/>
    <w:rsid w:val="00EE4801"/>
    <w:rsid w:val="00EE6506"/>
    <w:rsid w:val="00EF06E4"/>
    <w:rsid w:val="00F00D54"/>
    <w:rsid w:val="00F10DDD"/>
    <w:rsid w:val="00F20218"/>
    <w:rsid w:val="00F21B81"/>
    <w:rsid w:val="00F22C41"/>
    <w:rsid w:val="00F25155"/>
    <w:rsid w:val="00F25B0A"/>
    <w:rsid w:val="00F30758"/>
    <w:rsid w:val="00F3432F"/>
    <w:rsid w:val="00F43E95"/>
    <w:rsid w:val="00F5456D"/>
    <w:rsid w:val="00F6317C"/>
    <w:rsid w:val="00F64E96"/>
    <w:rsid w:val="00F650E8"/>
    <w:rsid w:val="00F66C76"/>
    <w:rsid w:val="00F673B4"/>
    <w:rsid w:val="00F736AF"/>
    <w:rsid w:val="00F74FEB"/>
    <w:rsid w:val="00F80B84"/>
    <w:rsid w:val="00F83F0B"/>
    <w:rsid w:val="00F859F3"/>
    <w:rsid w:val="00F86882"/>
    <w:rsid w:val="00F87899"/>
    <w:rsid w:val="00F901E1"/>
    <w:rsid w:val="00F911E8"/>
    <w:rsid w:val="00F96F92"/>
    <w:rsid w:val="00FA0000"/>
    <w:rsid w:val="00FA5420"/>
    <w:rsid w:val="00FA6801"/>
    <w:rsid w:val="00FB15F1"/>
    <w:rsid w:val="00FB67BC"/>
    <w:rsid w:val="00FC3C21"/>
    <w:rsid w:val="00FC666C"/>
    <w:rsid w:val="00FC7508"/>
    <w:rsid w:val="00FD1FD2"/>
    <w:rsid w:val="00FD6482"/>
    <w:rsid w:val="00FD7619"/>
    <w:rsid w:val="00FE3C44"/>
    <w:rsid w:val="00FE4D24"/>
    <w:rsid w:val="00FF11F0"/>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F9057"/>
  <w15:docId w15:val="{3384C8E8-5A09-489F-A1DB-508C9D91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D0"/>
    <w:pPr>
      <w:spacing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4EA0"/>
    <w:pPr>
      <w:ind w:left="720"/>
      <w:contextualSpacing/>
    </w:pPr>
  </w:style>
  <w:style w:type="paragraph" w:customStyle="1" w:styleId="Numbers11">
    <w:name w:val="Numbers1 1."/>
    <w:basedOn w:val="Normal"/>
    <w:uiPriority w:val="99"/>
    <w:rsid w:val="00F21B81"/>
    <w:pPr>
      <w:numPr>
        <w:numId w:val="1"/>
      </w:numPr>
      <w:spacing w:before="240" w:line="240" w:lineRule="auto"/>
    </w:pPr>
    <w:rPr>
      <w:rFonts w:eastAsia="Times New Roman"/>
      <w:szCs w:val="24"/>
    </w:rPr>
  </w:style>
  <w:style w:type="paragraph" w:customStyle="1" w:styleId="Lettered1">
    <w:name w:val="Lettered1"/>
    <w:basedOn w:val="Numbers11"/>
    <w:uiPriority w:val="99"/>
    <w:rsid w:val="00F21B81"/>
    <w:pPr>
      <w:numPr>
        <w:ilvl w:val="1"/>
      </w:numPr>
      <w:spacing w:before="0"/>
    </w:pPr>
  </w:style>
  <w:style w:type="paragraph" w:customStyle="1" w:styleId="i-smallroman">
    <w:name w:val="i-small roman"/>
    <w:basedOn w:val="Lettered1"/>
    <w:uiPriority w:val="99"/>
    <w:rsid w:val="00F21B81"/>
    <w:pPr>
      <w:numPr>
        <w:ilvl w:val="2"/>
      </w:numPr>
    </w:pPr>
  </w:style>
  <w:style w:type="paragraph" w:styleId="Quote">
    <w:name w:val="Quote"/>
    <w:basedOn w:val="BodyText"/>
    <w:link w:val="QuoteChar"/>
    <w:uiPriority w:val="99"/>
    <w:qFormat/>
    <w:rsid w:val="00F21B81"/>
    <w:pPr>
      <w:spacing w:after="0" w:line="240" w:lineRule="auto"/>
      <w:ind w:left="360" w:right="360"/>
    </w:pPr>
    <w:rPr>
      <w:rFonts w:eastAsia="Times New Roman"/>
      <w:szCs w:val="24"/>
    </w:rPr>
  </w:style>
  <w:style w:type="character" w:customStyle="1" w:styleId="QuoteChar">
    <w:name w:val="Quote Char"/>
    <w:basedOn w:val="DefaultParagraphFont"/>
    <w:link w:val="Quote"/>
    <w:uiPriority w:val="99"/>
    <w:locked/>
    <w:rsid w:val="00F21B81"/>
    <w:rPr>
      <w:rFonts w:ascii="Times New Roman" w:hAnsi="Times New Roman" w:cs="Times New Roman"/>
      <w:sz w:val="24"/>
      <w:szCs w:val="24"/>
    </w:rPr>
  </w:style>
  <w:style w:type="paragraph" w:styleId="BodyText">
    <w:name w:val="Body Text"/>
    <w:basedOn w:val="Normal"/>
    <w:link w:val="BodyTextChar"/>
    <w:uiPriority w:val="99"/>
    <w:semiHidden/>
    <w:rsid w:val="00F21B81"/>
    <w:pPr>
      <w:spacing w:after="120"/>
    </w:pPr>
  </w:style>
  <w:style w:type="character" w:customStyle="1" w:styleId="BodyTextChar">
    <w:name w:val="Body Text Char"/>
    <w:basedOn w:val="DefaultParagraphFont"/>
    <w:link w:val="BodyText"/>
    <w:uiPriority w:val="99"/>
    <w:semiHidden/>
    <w:locked/>
    <w:rsid w:val="00F21B81"/>
    <w:rPr>
      <w:rFonts w:cs="Times New Roman"/>
    </w:rPr>
  </w:style>
  <w:style w:type="character" w:styleId="FootnoteReference">
    <w:name w:val="footnote reference"/>
    <w:basedOn w:val="DefaultParagraphFont"/>
    <w:uiPriority w:val="99"/>
    <w:semiHidden/>
    <w:rsid w:val="006F5103"/>
    <w:rPr>
      <w:rFonts w:cs="Times New Roman"/>
      <w:vertAlign w:val="superscript"/>
    </w:rPr>
  </w:style>
  <w:style w:type="paragraph" w:styleId="FootnoteText">
    <w:name w:val="footnote text"/>
    <w:basedOn w:val="Normal"/>
    <w:link w:val="FootnoteTextChar"/>
    <w:uiPriority w:val="99"/>
    <w:semiHidden/>
    <w:rsid w:val="006F5103"/>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6F5103"/>
    <w:rPr>
      <w:rFonts w:ascii="Times New Roman" w:hAnsi="Times New Roman" w:cs="Times New Roman"/>
      <w:sz w:val="20"/>
      <w:szCs w:val="20"/>
    </w:rPr>
  </w:style>
  <w:style w:type="paragraph" w:styleId="Header">
    <w:name w:val="header"/>
    <w:basedOn w:val="Normal"/>
    <w:link w:val="HeaderChar"/>
    <w:uiPriority w:val="99"/>
    <w:rsid w:val="00B128C0"/>
    <w:pPr>
      <w:tabs>
        <w:tab w:val="center" w:pos="4680"/>
        <w:tab w:val="right" w:pos="9360"/>
      </w:tabs>
      <w:spacing w:line="240" w:lineRule="auto"/>
    </w:pPr>
  </w:style>
  <w:style w:type="character" w:customStyle="1" w:styleId="HeaderChar">
    <w:name w:val="Header Char"/>
    <w:basedOn w:val="DefaultParagraphFont"/>
    <w:link w:val="Header"/>
    <w:uiPriority w:val="99"/>
    <w:locked/>
    <w:rsid w:val="00B128C0"/>
    <w:rPr>
      <w:rFonts w:cs="Times New Roman"/>
    </w:rPr>
  </w:style>
  <w:style w:type="paragraph" w:styleId="Footer">
    <w:name w:val="footer"/>
    <w:basedOn w:val="Normal"/>
    <w:link w:val="FooterChar"/>
    <w:uiPriority w:val="99"/>
    <w:rsid w:val="00B128C0"/>
    <w:pPr>
      <w:tabs>
        <w:tab w:val="center" w:pos="4680"/>
        <w:tab w:val="right" w:pos="9360"/>
      </w:tabs>
      <w:spacing w:line="240" w:lineRule="auto"/>
    </w:pPr>
  </w:style>
  <w:style w:type="character" w:customStyle="1" w:styleId="FooterChar">
    <w:name w:val="Footer Char"/>
    <w:basedOn w:val="DefaultParagraphFont"/>
    <w:link w:val="Footer"/>
    <w:uiPriority w:val="99"/>
    <w:locked/>
    <w:rsid w:val="00B128C0"/>
    <w:rPr>
      <w:rFonts w:cs="Times New Roman"/>
    </w:rPr>
  </w:style>
  <w:style w:type="paragraph" w:styleId="NormalWeb">
    <w:name w:val="Normal (Web)"/>
    <w:basedOn w:val="Normal"/>
    <w:rsid w:val="0050705D"/>
    <w:pPr>
      <w:spacing w:before="100" w:beforeAutospacing="1" w:after="115" w:line="240" w:lineRule="auto"/>
    </w:pPr>
    <w:rPr>
      <w:szCs w:val="24"/>
    </w:rPr>
  </w:style>
  <w:style w:type="character" w:styleId="Hyperlink">
    <w:name w:val="Hyperlink"/>
    <w:basedOn w:val="DefaultParagraphFont"/>
    <w:uiPriority w:val="99"/>
    <w:rsid w:val="003E7E80"/>
    <w:rPr>
      <w:rFonts w:cs="Times New Roman"/>
      <w:color w:val="0000FF"/>
      <w:u w:val="single"/>
    </w:rPr>
  </w:style>
  <w:style w:type="paragraph" w:customStyle="1" w:styleId="sdfootnote">
    <w:name w:val="sdfootnote"/>
    <w:basedOn w:val="Normal"/>
    <w:uiPriority w:val="99"/>
    <w:rsid w:val="003E7E80"/>
    <w:pPr>
      <w:spacing w:before="100" w:beforeAutospacing="1" w:line="240" w:lineRule="auto"/>
      <w:ind w:left="288" w:hanging="288"/>
    </w:pPr>
    <w:rPr>
      <w:sz w:val="20"/>
      <w:szCs w:val="20"/>
    </w:rPr>
  </w:style>
  <w:style w:type="paragraph" w:customStyle="1" w:styleId="Quote1">
    <w:name w:val="Quote1"/>
    <w:basedOn w:val="Normal"/>
    <w:uiPriority w:val="99"/>
    <w:rsid w:val="00216C22"/>
    <w:pPr>
      <w:spacing w:before="100" w:beforeAutospacing="1" w:line="240" w:lineRule="auto"/>
      <w:ind w:left="360" w:right="360"/>
    </w:pPr>
    <w:rPr>
      <w:szCs w:val="24"/>
    </w:rPr>
  </w:style>
  <w:style w:type="paragraph" w:customStyle="1" w:styleId="Numbered">
    <w:name w:val="Numbered"/>
    <w:basedOn w:val="Normal"/>
    <w:link w:val="NumberedChar"/>
    <w:uiPriority w:val="99"/>
    <w:rsid w:val="002D45A2"/>
    <w:pPr>
      <w:numPr>
        <w:numId w:val="2"/>
      </w:numPr>
    </w:pPr>
  </w:style>
  <w:style w:type="character" w:customStyle="1" w:styleId="NumberedChar">
    <w:name w:val="Numbered Char"/>
    <w:basedOn w:val="DefaultParagraphFont"/>
    <w:link w:val="Numbered"/>
    <w:uiPriority w:val="99"/>
    <w:locked/>
    <w:rsid w:val="002D45A2"/>
    <w:rPr>
      <w:rFonts w:ascii="Times New Roman" w:hAnsi="Times New Roman"/>
      <w:sz w:val="24"/>
    </w:rPr>
  </w:style>
  <w:style w:type="paragraph" w:styleId="BalloonText">
    <w:name w:val="Balloon Text"/>
    <w:basedOn w:val="Normal"/>
    <w:link w:val="BalloonTextChar"/>
    <w:uiPriority w:val="99"/>
    <w:semiHidden/>
    <w:unhideWhenUsed/>
    <w:rsid w:val="00524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6907">
      <w:bodyDiv w:val="1"/>
      <w:marLeft w:val="0"/>
      <w:marRight w:val="0"/>
      <w:marTop w:val="0"/>
      <w:marBottom w:val="0"/>
      <w:divBdr>
        <w:top w:val="none" w:sz="0" w:space="0" w:color="auto"/>
        <w:left w:val="none" w:sz="0" w:space="0" w:color="auto"/>
        <w:bottom w:val="none" w:sz="0" w:space="0" w:color="auto"/>
        <w:right w:val="none" w:sz="0" w:space="0" w:color="auto"/>
      </w:divBdr>
    </w:div>
    <w:div w:id="1500777093">
      <w:bodyDiv w:val="1"/>
      <w:marLeft w:val="0"/>
      <w:marRight w:val="0"/>
      <w:marTop w:val="0"/>
      <w:marBottom w:val="0"/>
      <w:divBdr>
        <w:top w:val="none" w:sz="0" w:space="0" w:color="auto"/>
        <w:left w:val="none" w:sz="0" w:space="0" w:color="auto"/>
        <w:bottom w:val="none" w:sz="0" w:space="0" w:color="auto"/>
        <w:right w:val="none" w:sz="0" w:space="0" w:color="auto"/>
      </w:divBdr>
    </w:div>
    <w:div w:id="1877890405">
      <w:bodyDiv w:val="1"/>
      <w:marLeft w:val="0"/>
      <w:marRight w:val="0"/>
      <w:marTop w:val="0"/>
      <w:marBottom w:val="0"/>
      <w:divBdr>
        <w:top w:val="none" w:sz="0" w:space="0" w:color="auto"/>
        <w:left w:val="none" w:sz="0" w:space="0" w:color="auto"/>
        <w:bottom w:val="none" w:sz="0" w:space="0" w:color="auto"/>
        <w:right w:val="none" w:sz="0" w:space="0" w:color="auto"/>
      </w:divBdr>
    </w:div>
    <w:div w:id="2007828947">
      <w:marLeft w:val="0"/>
      <w:marRight w:val="0"/>
      <w:marTop w:val="0"/>
      <w:marBottom w:val="0"/>
      <w:divBdr>
        <w:top w:val="none" w:sz="0" w:space="0" w:color="auto"/>
        <w:left w:val="none" w:sz="0" w:space="0" w:color="auto"/>
        <w:bottom w:val="none" w:sz="0" w:space="0" w:color="auto"/>
        <w:right w:val="none" w:sz="0" w:space="0" w:color="auto"/>
      </w:divBdr>
    </w:div>
    <w:div w:id="2007828948">
      <w:marLeft w:val="0"/>
      <w:marRight w:val="0"/>
      <w:marTop w:val="0"/>
      <w:marBottom w:val="0"/>
      <w:divBdr>
        <w:top w:val="none" w:sz="0" w:space="0" w:color="auto"/>
        <w:left w:val="none" w:sz="0" w:space="0" w:color="auto"/>
        <w:bottom w:val="none" w:sz="0" w:space="0" w:color="auto"/>
        <w:right w:val="none" w:sz="0" w:space="0" w:color="auto"/>
      </w:divBdr>
    </w:div>
    <w:div w:id="2007828949">
      <w:marLeft w:val="0"/>
      <w:marRight w:val="0"/>
      <w:marTop w:val="0"/>
      <w:marBottom w:val="0"/>
      <w:divBdr>
        <w:top w:val="none" w:sz="0" w:space="0" w:color="auto"/>
        <w:left w:val="none" w:sz="0" w:space="0" w:color="auto"/>
        <w:bottom w:val="none" w:sz="0" w:space="0" w:color="auto"/>
        <w:right w:val="none" w:sz="0" w:space="0" w:color="auto"/>
      </w:divBdr>
      <w:divsChild>
        <w:div w:id="2007828952">
          <w:marLeft w:val="0"/>
          <w:marRight w:val="0"/>
          <w:marTop w:val="0"/>
          <w:marBottom w:val="0"/>
          <w:divBdr>
            <w:top w:val="none" w:sz="0" w:space="0" w:color="auto"/>
            <w:left w:val="none" w:sz="0" w:space="0" w:color="auto"/>
            <w:bottom w:val="none" w:sz="0" w:space="0" w:color="auto"/>
            <w:right w:val="none" w:sz="0" w:space="0" w:color="auto"/>
          </w:divBdr>
        </w:div>
      </w:divsChild>
    </w:div>
    <w:div w:id="2007828951">
      <w:marLeft w:val="0"/>
      <w:marRight w:val="0"/>
      <w:marTop w:val="0"/>
      <w:marBottom w:val="0"/>
      <w:divBdr>
        <w:top w:val="none" w:sz="0" w:space="0" w:color="auto"/>
        <w:left w:val="none" w:sz="0" w:space="0" w:color="auto"/>
        <w:bottom w:val="none" w:sz="0" w:space="0" w:color="auto"/>
        <w:right w:val="none" w:sz="0" w:space="0" w:color="auto"/>
      </w:divBdr>
    </w:div>
    <w:div w:id="2007828953">
      <w:marLeft w:val="0"/>
      <w:marRight w:val="0"/>
      <w:marTop w:val="0"/>
      <w:marBottom w:val="0"/>
      <w:divBdr>
        <w:top w:val="none" w:sz="0" w:space="0" w:color="auto"/>
        <w:left w:val="none" w:sz="0" w:space="0" w:color="auto"/>
        <w:bottom w:val="none" w:sz="0" w:space="0" w:color="auto"/>
        <w:right w:val="none" w:sz="0" w:space="0" w:color="auto"/>
      </w:divBdr>
      <w:divsChild>
        <w:div w:id="2007828950">
          <w:marLeft w:val="0"/>
          <w:marRight w:val="0"/>
          <w:marTop w:val="0"/>
          <w:marBottom w:val="0"/>
          <w:divBdr>
            <w:top w:val="none" w:sz="0" w:space="0" w:color="auto"/>
            <w:left w:val="none" w:sz="0" w:space="0" w:color="auto"/>
            <w:bottom w:val="none" w:sz="0" w:space="0" w:color="auto"/>
            <w:right w:val="none" w:sz="0" w:space="0" w:color="auto"/>
          </w:divBdr>
        </w:div>
      </w:divsChild>
    </w:div>
    <w:div w:id="2007828954">
      <w:marLeft w:val="0"/>
      <w:marRight w:val="0"/>
      <w:marTop w:val="0"/>
      <w:marBottom w:val="0"/>
      <w:divBdr>
        <w:top w:val="none" w:sz="0" w:space="0" w:color="auto"/>
        <w:left w:val="none" w:sz="0" w:space="0" w:color="auto"/>
        <w:bottom w:val="none" w:sz="0" w:space="0" w:color="auto"/>
        <w:right w:val="none" w:sz="0" w:space="0" w:color="auto"/>
      </w:divBdr>
    </w:div>
    <w:div w:id="2007828955">
      <w:marLeft w:val="0"/>
      <w:marRight w:val="0"/>
      <w:marTop w:val="0"/>
      <w:marBottom w:val="0"/>
      <w:divBdr>
        <w:top w:val="none" w:sz="0" w:space="0" w:color="auto"/>
        <w:left w:val="none" w:sz="0" w:space="0" w:color="auto"/>
        <w:bottom w:val="none" w:sz="0" w:space="0" w:color="auto"/>
        <w:right w:val="none" w:sz="0" w:space="0" w:color="auto"/>
      </w:divBdr>
    </w:div>
    <w:div w:id="2007828956">
      <w:marLeft w:val="0"/>
      <w:marRight w:val="0"/>
      <w:marTop w:val="0"/>
      <w:marBottom w:val="0"/>
      <w:divBdr>
        <w:top w:val="none" w:sz="0" w:space="0" w:color="auto"/>
        <w:left w:val="none" w:sz="0" w:space="0" w:color="auto"/>
        <w:bottom w:val="none" w:sz="0" w:space="0" w:color="auto"/>
        <w:right w:val="none" w:sz="0" w:space="0" w:color="auto"/>
      </w:divBdr>
    </w:div>
    <w:div w:id="2007828957">
      <w:marLeft w:val="0"/>
      <w:marRight w:val="0"/>
      <w:marTop w:val="0"/>
      <w:marBottom w:val="0"/>
      <w:divBdr>
        <w:top w:val="none" w:sz="0" w:space="0" w:color="auto"/>
        <w:left w:val="none" w:sz="0" w:space="0" w:color="auto"/>
        <w:bottom w:val="none" w:sz="0" w:space="0" w:color="auto"/>
        <w:right w:val="none" w:sz="0" w:space="0" w:color="auto"/>
      </w:divBdr>
    </w:div>
    <w:div w:id="2007828958">
      <w:marLeft w:val="0"/>
      <w:marRight w:val="0"/>
      <w:marTop w:val="0"/>
      <w:marBottom w:val="0"/>
      <w:divBdr>
        <w:top w:val="none" w:sz="0" w:space="0" w:color="auto"/>
        <w:left w:val="none" w:sz="0" w:space="0" w:color="auto"/>
        <w:bottom w:val="none" w:sz="0" w:space="0" w:color="auto"/>
        <w:right w:val="none" w:sz="0" w:space="0" w:color="auto"/>
      </w:divBdr>
    </w:div>
    <w:div w:id="2007828959">
      <w:marLeft w:val="0"/>
      <w:marRight w:val="0"/>
      <w:marTop w:val="0"/>
      <w:marBottom w:val="0"/>
      <w:divBdr>
        <w:top w:val="none" w:sz="0" w:space="0" w:color="auto"/>
        <w:left w:val="none" w:sz="0" w:space="0" w:color="auto"/>
        <w:bottom w:val="none" w:sz="0" w:space="0" w:color="auto"/>
        <w:right w:val="none" w:sz="0" w:space="0" w:color="auto"/>
      </w:divBdr>
    </w:div>
    <w:div w:id="2007828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rbrandom\Documents\My%20Dropbox\Courses\Hegel%20Seminar%202013\Week%204%20Perception\2010%20Perception%20notes%20commented%202013%20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8032</Words>
  <Characters>45789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August 17, 2013</vt:lpstr>
    </vt:vector>
  </TitlesOfParts>
  <Company>University of Pittsburgh</Company>
  <LinksUpToDate>false</LinksUpToDate>
  <CharactersWithSpaces>53714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17, 2013</dc:title>
  <dc:creator>Brandom, Robert</dc:creator>
  <cp:lastModifiedBy>Brandom, Robert</cp:lastModifiedBy>
  <cp:revision>7</cp:revision>
  <cp:lastPrinted>2017-09-20T14:07:00Z</cp:lastPrinted>
  <dcterms:created xsi:type="dcterms:W3CDTF">2017-09-20T14:57:00Z</dcterms:created>
  <dcterms:modified xsi:type="dcterms:W3CDTF">2017-09-20T15:16:00Z</dcterms:modified>
</cp:coreProperties>
</file>